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4321" w14:textId="77777777" w:rsidR="00E07FB5" w:rsidRPr="00E07FB5" w:rsidRDefault="00E07FB5" w:rsidP="00E07FB5"/>
    <w:p w14:paraId="58722DEA" w14:textId="77777777" w:rsidR="00E07FB5" w:rsidRPr="00E07FB5" w:rsidRDefault="00E07FB5" w:rsidP="00E07FB5">
      <w:r w:rsidRPr="00E07FB5">
        <w:t xml:space="preserve"> </w:t>
      </w:r>
      <w:r w:rsidRPr="00E07FB5">
        <w:rPr>
          <w:b/>
          <w:bCs/>
        </w:rPr>
        <w:t xml:space="preserve">South Hero Lavin Vision Steering Committee </w:t>
      </w:r>
    </w:p>
    <w:p w14:paraId="6C09A125" w14:textId="08D88102" w:rsidR="00E07FB5" w:rsidRPr="00E07FB5" w:rsidRDefault="006B7507" w:rsidP="00E07FB5">
      <w:r>
        <w:rPr>
          <w:b/>
          <w:bCs/>
        </w:rPr>
        <w:t>April</w:t>
      </w:r>
      <w:r w:rsidR="00E07FB5" w:rsidRPr="00E07FB5">
        <w:rPr>
          <w:b/>
          <w:bCs/>
        </w:rPr>
        <w:t xml:space="preserve"> 1</w:t>
      </w:r>
      <w:r>
        <w:rPr>
          <w:b/>
          <w:bCs/>
        </w:rPr>
        <w:t>4</w:t>
      </w:r>
      <w:r w:rsidR="00E07FB5" w:rsidRPr="00E07FB5">
        <w:rPr>
          <w:b/>
          <w:bCs/>
        </w:rPr>
        <w:t xml:space="preserve">, </w:t>
      </w:r>
      <w:proofErr w:type="gramStart"/>
      <w:r w:rsidR="00E07FB5" w:rsidRPr="00E07FB5">
        <w:rPr>
          <w:b/>
          <w:bCs/>
        </w:rPr>
        <w:t>2026</w:t>
      </w:r>
      <w:proofErr w:type="gramEnd"/>
      <w:r w:rsidR="00E07FB5" w:rsidRPr="00E07FB5">
        <w:rPr>
          <w:b/>
          <w:bCs/>
        </w:rPr>
        <w:t xml:space="preserve"> </w:t>
      </w:r>
      <w:r>
        <w:rPr>
          <w:b/>
          <w:bCs/>
        </w:rPr>
        <w:t>1</w:t>
      </w:r>
      <w:r w:rsidR="00E07FB5" w:rsidRPr="00E07FB5">
        <w:rPr>
          <w:b/>
          <w:bCs/>
        </w:rPr>
        <w:t xml:space="preserve">:30PM </w:t>
      </w:r>
    </w:p>
    <w:p w14:paraId="7662A74E" w14:textId="24FFAA2E" w:rsidR="00E41AFE" w:rsidRDefault="00E07FB5" w:rsidP="00E07FB5">
      <w:r w:rsidRPr="00E07FB5">
        <w:t>Attendance: David La</w:t>
      </w:r>
      <w:r w:rsidR="00E41AFE">
        <w:t xml:space="preserve">ne, </w:t>
      </w:r>
      <w:r w:rsidRPr="00E07FB5">
        <w:t>Don Bedard, Joan Falcao, Peter Zamore,</w:t>
      </w:r>
      <w:r w:rsidR="00E41AFE">
        <w:t xml:space="preserve"> </w:t>
      </w:r>
      <w:r w:rsidR="003F7799">
        <w:t xml:space="preserve">Nate </w:t>
      </w:r>
      <w:r w:rsidR="00722D97">
        <w:t>H</w:t>
      </w:r>
      <w:r w:rsidR="003F7799">
        <w:t xml:space="preserve">ayward, </w:t>
      </w:r>
      <w:r w:rsidRPr="00E07FB5">
        <w:t>Phil Scott</w:t>
      </w:r>
      <w:r w:rsidR="00112B2E">
        <w:t xml:space="preserve"> (via Zoom)</w:t>
      </w:r>
    </w:p>
    <w:p w14:paraId="4877E7C0" w14:textId="0A86CC16" w:rsidR="00E07FB5" w:rsidRPr="00E07FB5" w:rsidRDefault="00E41AFE" w:rsidP="00E07FB5">
      <w:r>
        <w:t>Absent</w:t>
      </w:r>
      <w:proofErr w:type="gramStart"/>
      <w:r>
        <w:t>:</w:t>
      </w:r>
      <w:r w:rsidR="002858A4">
        <w:t xml:space="preserve">  David</w:t>
      </w:r>
      <w:proofErr w:type="gramEnd"/>
      <w:r w:rsidR="002858A4">
        <w:t xml:space="preserve"> Carter</w:t>
      </w:r>
      <w:r w:rsidR="00E07FB5" w:rsidRPr="00E07FB5">
        <w:t xml:space="preserve"> </w:t>
      </w:r>
    </w:p>
    <w:p w14:paraId="3B028C63" w14:textId="00916E90" w:rsidR="00E07FB5" w:rsidRPr="00E07FB5" w:rsidRDefault="00E07FB5" w:rsidP="00E07FB5">
      <w:r w:rsidRPr="00E07FB5">
        <w:t xml:space="preserve">Guests: Greta Brunswick, NRPC </w:t>
      </w:r>
      <w:r w:rsidR="002858A4">
        <w:t>(via Zoom)</w:t>
      </w:r>
      <w:r w:rsidR="00112B2E">
        <w:t>,</w:t>
      </w:r>
      <w:r w:rsidR="00EB46E6">
        <w:t xml:space="preserve"> Sandy Gregg</w:t>
      </w:r>
      <w:r w:rsidR="00A43CD5">
        <w:t xml:space="preserve"> (via Zoom)</w:t>
      </w:r>
    </w:p>
    <w:p w14:paraId="6BD0916C" w14:textId="77777777" w:rsidR="00E07FB5" w:rsidRPr="00E07FB5" w:rsidRDefault="00E07FB5" w:rsidP="00E07FB5">
      <w:r w:rsidRPr="00E07FB5">
        <w:t xml:space="preserve">Meeting Minutes </w:t>
      </w:r>
    </w:p>
    <w:p w14:paraId="3B67C5CF" w14:textId="2CF148D1" w:rsidR="00E07FB5" w:rsidRPr="00E07FB5" w:rsidRDefault="00E07FB5" w:rsidP="00E07FB5">
      <w:r w:rsidRPr="00E07FB5">
        <w:t xml:space="preserve">The meeting was opened at </w:t>
      </w:r>
      <w:r w:rsidR="002858A4">
        <w:t>1</w:t>
      </w:r>
      <w:r w:rsidRPr="00E07FB5">
        <w:t xml:space="preserve">:30pm. </w:t>
      </w:r>
    </w:p>
    <w:p w14:paraId="171C6D7E" w14:textId="71C982D9" w:rsidR="00E07FB5" w:rsidRPr="00516EB8" w:rsidRDefault="00E07FB5" w:rsidP="00516EB8">
      <w:pPr>
        <w:rPr>
          <w:b/>
          <w:bCs/>
        </w:rPr>
      </w:pPr>
      <w:r w:rsidRPr="00516EB8">
        <w:rPr>
          <w:b/>
          <w:bCs/>
        </w:rPr>
        <w:t xml:space="preserve">Adjustments to the Agenda. </w:t>
      </w:r>
      <w:r w:rsidR="004E730C" w:rsidRPr="00516EB8">
        <w:rPr>
          <w:b/>
          <w:bCs/>
        </w:rPr>
        <w:t xml:space="preserve">  </w:t>
      </w:r>
      <w:r w:rsidR="004E730C" w:rsidRPr="004E730C">
        <w:t>none</w:t>
      </w:r>
    </w:p>
    <w:p w14:paraId="6BB9EC46" w14:textId="77777777" w:rsidR="001A79E3" w:rsidRDefault="006A2CAA" w:rsidP="00516EB8">
      <w:pPr>
        <w:rPr>
          <w:b/>
          <w:bCs/>
        </w:rPr>
      </w:pPr>
      <w:r w:rsidRPr="006A2CAA">
        <w:rPr>
          <w:b/>
          <w:bCs/>
        </w:rPr>
        <w:t>Website Discussion (https://southherovt.org/lavin-property-vision-project/), Complete Initial Front Porch Update</w:t>
      </w:r>
      <w:r w:rsidR="00222DB7">
        <w:rPr>
          <w:b/>
          <w:bCs/>
        </w:rPr>
        <w:t>.</w:t>
      </w:r>
      <w:r w:rsidRPr="006A2CAA">
        <w:rPr>
          <w:b/>
          <w:bCs/>
        </w:rPr>
        <w:t xml:space="preserve"> </w:t>
      </w:r>
      <w:r w:rsidR="002E18F9">
        <w:rPr>
          <w:b/>
          <w:bCs/>
        </w:rPr>
        <w:t xml:space="preserve">  </w:t>
      </w:r>
    </w:p>
    <w:p w14:paraId="68213F83" w14:textId="59DCB4A9" w:rsidR="003F6408" w:rsidRDefault="00CC55DE" w:rsidP="00516EB8">
      <w:r w:rsidRPr="00215381">
        <w:rPr>
          <w:b/>
          <w:bCs/>
        </w:rPr>
        <w:t>G Brunswick</w:t>
      </w:r>
      <w:r>
        <w:t xml:space="preserve"> volunteered to host the project website o</w:t>
      </w:r>
      <w:r w:rsidR="001B3572">
        <w:t>n NRPC’s website</w:t>
      </w:r>
      <w:r w:rsidR="009A47F2">
        <w:t xml:space="preserve"> </w:t>
      </w:r>
      <w:r w:rsidR="009A47F2" w:rsidRPr="00B16DB4">
        <w:rPr>
          <w:b/>
          <w:bCs/>
        </w:rPr>
        <w:t>P Zamore</w:t>
      </w:r>
      <w:r w:rsidR="009A47F2">
        <w:t xml:space="preserve"> moved </w:t>
      </w:r>
      <w:r w:rsidR="00066555">
        <w:t xml:space="preserve">to have NRPC sponsor the Lavin Vision website, </w:t>
      </w:r>
      <w:r w:rsidR="00066555" w:rsidRPr="00B16DB4">
        <w:rPr>
          <w:b/>
          <w:bCs/>
        </w:rPr>
        <w:t>J Falcao</w:t>
      </w:r>
      <w:r w:rsidR="00066555">
        <w:t xml:space="preserve"> second.</w:t>
      </w:r>
      <w:r w:rsidR="00B16DB4">
        <w:t xml:space="preserve"> All approved.  The initial</w:t>
      </w:r>
      <w:r w:rsidR="0063100F">
        <w:t xml:space="preserve"> Front Porch Forum </w:t>
      </w:r>
      <w:r w:rsidR="00CE4722">
        <w:t>posting</w:t>
      </w:r>
      <w:r w:rsidR="0063100F">
        <w:t xml:space="preserve"> has already been done.  </w:t>
      </w:r>
      <w:r w:rsidR="0063100F" w:rsidRPr="00215381">
        <w:rPr>
          <w:b/>
          <w:bCs/>
        </w:rPr>
        <w:t>J Falcao</w:t>
      </w:r>
      <w:r w:rsidR="0063100F">
        <w:t xml:space="preserve"> drafted a posting, </w:t>
      </w:r>
      <w:r w:rsidR="0063100F" w:rsidRPr="00215381">
        <w:rPr>
          <w:b/>
          <w:bCs/>
        </w:rPr>
        <w:t>G Brunswick</w:t>
      </w:r>
      <w:r w:rsidR="0063100F">
        <w:t xml:space="preserve"> edited</w:t>
      </w:r>
      <w:r w:rsidR="009854B1">
        <w:t xml:space="preserve"> and </w:t>
      </w:r>
      <w:r w:rsidR="009854B1" w:rsidRPr="00215381">
        <w:rPr>
          <w:b/>
          <w:bCs/>
        </w:rPr>
        <w:t>D Lane</w:t>
      </w:r>
      <w:r w:rsidR="009854B1">
        <w:t xml:space="preserve"> approved posting</w:t>
      </w:r>
      <w:r w:rsidR="00CC6BA5">
        <w:t xml:space="preserve">, just in time to </w:t>
      </w:r>
      <w:r w:rsidR="00971B3B">
        <w:t>announce today’s meeting</w:t>
      </w:r>
      <w:r w:rsidR="009854B1">
        <w:t xml:space="preserve">.  This procedure </w:t>
      </w:r>
      <w:r w:rsidR="00971B3B">
        <w:t>is</w:t>
      </w:r>
      <w:r w:rsidR="009854B1">
        <w:t xml:space="preserve"> acceptable to all</w:t>
      </w:r>
      <w:r w:rsidR="00CC6BA5">
        <w:t xml:space="preserve"> in the future, </w:t>
      </w:r>
      <w:proofErr w:type="gramStart"/>
      <w:r w:rsidR="00CC6BA5">
        <w:t>in order to</w:t>
      </w:r>
      <w:proofErr w:type="gramEnd"/>
      <w:r w:rsidR="00CC6BA5">
        <w:t xml:space="preserve"> make timely postings.</w:t>
      </w:r>
    </w:p>
    <w:p w14:paraId="50109A9E" w14:textId="03BD99CE" w:rsidR="004B5F83" w:rsidRPr="00234C8D" w:rsidRDefault="00234C8D" w:rsidP="007500C8">
      <w:r>
        <w:t>The minutes of the</w:t>
      </w:r>
      <w:r w:rsidR="00CF3470">
        <w:t xml:space="preserve"> </w:t>
      </w:r>
      <w:r w:rsidR="00CE6ABA">
        <w:t>3.12.26 kickoff meeting</w:t>
      </w:r>
      <w:r w:rsidR="00976556">
        <w:t xml:space="preserve"> were approved</w:t>
      </w:r>
      <w:proofErr w:type="gramStart"/>
      <w:r w:rsidR="00B828A8">
        <w:t>:</w:t>
      </w:r>
      <w:r w:rsidR="00976556">
        <w:t xml:space="preserve">  </w:t>
      </w:r>
      <w:r w:rsidR="00976556" w:rsidRPr="00976556">
        <w:rPr>
          <w:b/>
          <w:bCs/>
        </w:rPr>
        <w:t>P</w:t>
      </w:r>
      <w:proofErr w:type="gramEnd"/>
      <w:r w:rsidR="00976556" w:rsidRPr="00976556">
        <w:rPr>
          <w:b/>
          <w:bCs/>
        </w:rPr>
        <w:t xml:space="preserve"> Zamore</w:t>
      </w:r>
      <w:r w:rsidR="00976556">
        <w:t xml:space="preserve"> moved</w:t>
      </w:r>
      <w:r w:rsidR="00B828A8">
        <w:t>,</w:t>
      </w:r>
      <w:r w:rsidR="00976556">
        <w:t xml:space="preserve"> </w:t>
      </w:r>
      <w:r w:rsidR="00976556" w:rsidRPr="00315158">
        <w:rPr>
          <w:b/>
          <w:bCs/>
        </w:rPr>
        <w:t>D Bedard</w:t>
      </w:r>
      <w:r w:rsidR="00976556">
        <w:t xml:space="preserve"> second.</w:t>
      </w:r>
    </w:p>
    <w:p w14:paraId="5C8C8077" w14:textId="77777777" w:rsidR="001A79E3" w:rsidRDefault="006A2CAA" w:rsidP="00516EB8">
      <w:pPr>
        <w:rPr>
          <w:b/>
          <w:bCs/>
        </w:rPr>
      </w:pPr>
      <w:r w:rsidRPr="006A2CAA">
        <w:rPr>
          <w:b/>
          <w:bCs/>
        </w:rPr>
        <w:t>Review of Draft Community Engagement Plan (to be provided)</w:t>
      </w:r>
      <w:r w:rsidR="00222DB7">
        <w:rPr>
          <w:b/>
          <w:bCs/>
        </w:rPr>
        <w:t xml:space="preserve">. </w:t>
      </w:r>
    </w:p>
    <w:p w14:paraId="5123AC33" w14:textId="36997D80" w:rsidR="00AF263E" w:rsidRDefault="00B36A92" w:rsidP="00AF263E">
      <w:r>
        <w:t xml:space="preserve">The first </w:t>
      </w:r>
      <w:r w:rsidR="00730B40">
        <w:t>event scheduled</w:t>
      </w:r>
      <w:r>
        <w:t xml:space="preserve"> will be a</w:t>
      </w:r>
      <w:r w:rsidR="001C3686">
        <w:t xml:space="preserve"> </w:t>
      </w:r>
      <w:r w:rsidR="00651E6E">
        <w:t>Community Walk at the Lavin Property</w:t>
      </w:r>
      <w:r w:rsidR="00B677CD">
        <w:t xml:space="preserve"> in June.</w:t>
      </w:r>
      <w:r w:rsidR="00E46FCB">
        <w:t xml:space="preserve">  There was discussion</w:t>
      </w:r>
      <w:r w:rsidR="009B7BF6">
        <w:t xml:space="preserve"> about the format</w:t>
      </w:r>
      <w:r w:rsidR="005C35AB">
        <w:t xml:space="preserve">, </w:t>
      </w:r>
      <w:r w:rsidR="00D41EE9">
        <w:t>who should lead the walk</w:t>
      </w:r>
      <w:r w:rsidR="0046621B">
        <w:t xml:space="preserve"> </w:t>
      </w:r>
      <w:proofErr w:type="gramStart"/>
      <w:r w:rsidR="0046621B">
        <w:t xml:space="preserve">- </w:t>
      </w:r>
      <w:r w:rsidR="004A22D3">
        <w:t xml:space="preserve"> </w:t>
      </w:r>
      <w:r w:rsidR="00C47063">
        <w:t>a</w:t>
      </w:r>
      <w:proofErr w:type="gramEnd"/>
      <w:r w:rsidR="00C47063">
        <w:t xml:space="preserve"> naturalist</w:t>
      </w:r>
      <w:r w:rsidR="0046621B">
        <w:t xml:space="preserve">, a South Hero Land Trust </w:t>
      </w:r>
      <w:r w:rsidR="00CA161C">
        <w:t>(SHLT)</w:t>
      </w:r>
      <w:r w:rsidR="00007F34">
        <w:t xml:space="preserve"> </w:t>
      </w:r>
      <w:r w:rsidR="0046621B">
        <w:t>member</w:t>
      </w:r>
      <w:r w:rsidR="00A53ED9">
        <w:t xml:space="preserve"> - </w:t>
      </w:r>
      <w:r w:rsidR="004A22D3">
        <w:t xml:space="preserve">whether committee </w:t>
      </w:r>
      <w:r w:rsidR="001D355D">
        <w:t xml:space="preserve">members </w:t>
      </w:r>
      <w:r w:rsidR="004A22D3">
        <w:t>should be present</w:t>
      </w:r>
      <w:r w:rsidR="00A53ED9">
        <w:t>.</w:t>
      </w:r>
      <w:r w:rsidR="000E0790">
        <w:t xml:space="preserve">  </w:t>
      </w:r>
      <w:r w:rsidR="00594505">
        <w:t xml:space="preserve">  </w:t>
      </w:r>
      <w:r w:rsidR="00594505" w:rsidRPr="00192133">
        <w:rPr>
          <w:b/>
          <w:bCs/>
        </w:rPr>
        <w:t>D Lane</w:t>
      </w:r>
      <w:r w:rsidR="00594505">
        <w:t xml:space="preserve"> emphasized that we should keep </w:t>
      </w:r>
      <w:proofErr w:type="gramStart"/>
      <w:r w:rsidR="00594505">
        <w:t xml:space="preserve">it </w:t>
      </w:r>
      <w:r w:rsidR="00C47063">
        <w:t xml:space="preserve"> </w:t>
      </w:r>
      <w:r w:rsidR="00C71F96">
        <w:t>“</w:t>
      </w:r>
      <w:proofErr w:type="gramEnd"/>
      <w:r w:rsidR="00C71F96">
        <w:t xml:space="preserve">open slate”.  </w:t>
      </w:r>
      <w:r w:rsidR="00C71F96" w:rsidRPr="00192133">
        <w:rPr>
          <w:b/>
          <w:bCs/>
        </w:rPr>
        <w:t>P Zamore</w:t>
      </w:r>
      <w:r w:rsidR="00383839">
        <w:t xml:space="preserve"> stressed that our role is to get information</w:t>
      </w:r>
      <w:r w:rsidR="00007F34">
        <w:t xml:space="preserve"> from</w:t>
      </w:r>
      <w:r w:rsidR="00320278">
        <w:t xml:space="preserve"> the community</w:t>
      </w:r>
      <w:r w:rsidR="00383839">
        <w:t>, not to express views or be lobbying.</w:t>
      </w:r>
      <w:r w:rsidR="001C1DA6">
        <w:t xml:space="preserve">  </w:t>
      </w:r>
      <w:r w:rsidR="001C1DA6" w:rsidRPr="00157186">
        <w:rPr>
          <w:b/>
          <w:bCs/>
        </w:rPr>
        <w:t>J Falcao</w:t>
      </w:r>
      <w:r w:rsidR="001C1DA6">
        <w:t xml:space="preserve"> felt </w:t>
      </w:r>
      <w:r w:rsidR="006574C6">
        <w:t>we needed guid</w:t>
      </w:r>
      <w:r w:rsidR="008171A8">
        <w:t>es</w:t>
      </w:r>
      <w:r w:rsidR="006574C6">
        <w:t xml:space="preserve"> to point out features of the property and identify trees</w:t>
      </w:r>
      <w:r w:rsidR="008171A8">
        <w:t xml:space="preserve">.  </w:t>
      </w:r>
      <w:r w:rsidR="008171A8" w:rsidRPr="00157186">
        <w:rPr>
          <w:b/>
          <w:bCs/>
        </w:rPr>
        <w:t>P Scott</w:t>
      </w:r>
      <w:r w:rsidR="008171A8">
        <w:t xml:space="preserve"> suggested taking pictures and/or videos to sh</w:t>
      </w:r>
      <w:r w:rsidR="00B219D1">
        <w:t>are</w:t>
      </w:r>
      <w:r w:rsidR="00C31EF0">
        <w:t xml:space="preserve">.  </w:t>
      </w:r>
      <w:r w:rsidR="00B219D1">
        <w:t xml:space="preserve"> </w:t>
      </w:r>
      <w:r w:rsidR="00B219D1" w:rsidRPr="00E653DB">
        <w:rPr>
          <w:b/>
          <w:bCs/>
        </w:rPr>
        <w:t>G Brunswick</w:t>
      </w:r>
      <w:r w:rsidR="00B219D1">
        <w:t xml:space="preserve"> suggested maps to show where opportunities lie</w:t>
      </w:r>
      <w:r w:rsidR="008E1600">
        <w:t>.</w:t>
      </w:r>
      <w:r w:rsidR="00E653DB">
        <w:t xml:space="preserve">  </w:t>
      </w:r>
      <w:r w:rsidR="00E653DB" w:rsidRPr="00284387">
        <w:rPr>
          <w:b/>
          <w:bCs/>
        </w:rPr>
        <w:t>N Hayward</w:t>
      </w:r>
      <w:r w:rsidR="00E653DB">
        <w:t xml:space="preserve"> cautione</w:t>
      </w:r>
      <w:r w:rsidR="00C92618">
        <w:t>d that brush hog</w:t>
      </w:r>
      <w:r w:rsidR="000E0790">
        <w:t>ging</w:t>
      </w:r>
      <w:r w:rsidR="009566BA">
        <w:t xml:space="preserve"> should not </w:t>
      </w:r>
      <w:r w:rsidR="004D0F2C">
        <w:t xml:space="preserve">be done before the </w:t>
      </w:r>
      <w:proofErr w:type="gramStart"/>
      <w:r w:rsidR="004D0F2C">
        <w:t>wetlands</w:t>
      </w:r>
      <w:proofErr w:type="gramEnd"/>
      <w:r w:rsidR="004D0F2C">
        <w:t xml:space="preserve"> delineation effort in early July.  </w:t>
      </w:r>
      <w:r w:rsidR="0062258F">
        <w:t xml:space="preserve">He had brush hogged </w:t>
      </w:r>
      <w:r w:rsidR="000B0378">
        <w:t>from Lavin Lan</w:t>
      </w:r>
      <w:r w:rsidR="00016F98">
        <w:t>e</w:t>
      </w:r>
      <w:r w:rsidR="000B0378">
        <w:t xml:space="preserve"> to the VELCO easement</w:t>
      </w:r>
      <w:r w:rsidR="00016F98">
        <w:t xml:space="preserve"> in</w:t>
      </w:r>
      <w:r w:rsidR="00FF30B5">
        <w:t xml:space="preserve"> </w:t>
      </w:r>
      <w:r w:rsidR="00016F98">
        <w:t>2025</w:t>
      </w:r>
      <w:r w:rsidR="000B0378">
        <w:t xml:space="preserve">.  </w:t>
      </w:r>
      <w:proofErr w:type="gramStart"/>
      <w:r w:rsidR="004D0F2C" w:rsidRPr="00284387">
        <w:rPr>
          <w:b/>
          <w:bCs/>
        </w:rPr>
        <w:t>P Zamore</w:t>
      </w:r>
      <w:proofErr w:type="gramEnd"/>
      <w:r w:rsidR="004D0F2C">
        <w:t xml:space="preserve"> will </w:t>
      </w:r>
      <w:r w:rsidR="00137BE5">
        <w:t>verify</w:t>
      </w:r>
      <w:r w:rsidR="004D0F2C">
        <w:t xml:space="preserve"> whether</w:t>
      </w:r>
      <w:r w:rsidR="00137BE5">
        <w:t xml:space="preserve"> clearing just one narrow path </w:t>
      </w:r>
      <w:r w:rsidR="00B03A78">
        <w:t xml:space="preserve">for the community walk </w:t>
      </w:r>
      <w:r w:rsidR="00137BE5">
        <w:t>would be OK.</w:t>
      </w:r>
      <w:r w:rsidR="007B1F5B">
        <w:t xml:space="preserve">  </w:t>
      </w:r>
      <w:r w:rsidR="00426937">
        <w:t xml:space="preserve"> </w:t>
      </w:r>
      <w:r w:rsidR="00426937" w:rsidRPr="00426937">
        <w:rPr>
          <w:b/>
          <w:bCs/>
        </w:rPr>
        <w:t>S Gregg</w:t>
      </w:r>
      <w:r w:rsidR="00426937">
        <w:t xml:space="preserve"> expressed concern</w:t>
      </w:r>
      <w:r w:rsidR="001B7183">
        <w:t xml:space="preserve"> about hunters and suggested</w:t>
      </w:r>
      <w:r w:rsidR="003B4225">
        <w:t xml:space="preserve"> posting to</w:t>
      </w:r>
      <w:r w:rsidR="001B7183">
        <w:t xml:space="preserve"> prohibi</w:t>
      </w:r>
      <w:r w:rsidR="003B4225">
        <w:t xml:space="preserve">t it.  </w:t>
      </w:r>
      <w:r w:rsidR="003B4225" w:rsidRPr="003B4225">
        <w:rPr>
          <w:b/>
          <w:bCs/>
        </w:rPr>
        <w:t>D Lane</w:t>
      </w:r>
      <w:r w:rsidR="003B4225">
        <w:t xml:space="preserve"> responded</w:t>
      </w:r>
      <w:r w:rsidR="00D377E0">
        <w:t xml:space="preserve"> th</w:t>
      </w:r>
      <w:r w:rsidR="00136FE4">
        <w:t>at</w:t>
      </w:r>
      <w:r w:rsidR="00D377E0">
        <w:t xml:space="preserve"> South Hero is a hunting community </w:t>
      </w:r>
      <w:r w:rsidR="00A0610B">
        <w:t xml:space="preserve">and would reject the idea.  </w:t>
      </w:r>
      <w:r w:rsidR="00136FE4">
        <w:t>The town</w:t>
      </w:r>
      <w:r w:rsidR="00A0610B">
        <w:t xml:space="preserve"> would </w:t>
      </w:r>
      <w:r w:rsidR="00136FE4">
        <w:t>need</w:t>
      </w:r>
      <w:r w:rsidR="00A0610B">
        <w:t xml:space="preserve"> to </w:t>
      </w:r>
      <w:r w:rsidR="0033378D">
        <w:t xml:space="preserve">first </w:t>
      </w:r>
      <w:r w:rsidR="00A0610B">
        <w:t>pass a bylaw prohibiting hunting</w:t>
      </w:r>
      <w:r w:rsidR="00FC4528">
        <w:t xml:space="preserve"> on this public land</w:t>
      </w:r>
      <w:r w:rsidR="00A0610B">
        <w:t xml:space="preserve">. </w:t>
      </w:r>
      <w:r w:rsidR="00B00ED2">
        <w:t xml:space="preserve">  In conclusion,</w:t>
      </w:r>
      <w:r w:rsidR="00E40B3A">
        <w:t xml:space="preserve"> </w:t>
      </w:r>
      <w:r w:rsidR="00C31EF0">
        <w:t>the committee</w:t>
      </w:r>
      <w:r w:rsidR="00E40B3A">
        <w:t xml:space="preserve"> will plan on a facilitated </w:t>
      </w:r>
      <w:r w:rsidR="00C31EF0">
        <w:lastRenderedPageBreak/>
        <w:t xml:space="preserve">community </w:t>
      </w:r>
      <w:r w:rsidR="00E40B3A">
        <w:t>walk, a public invitation and downloadable map</w:t>
      </w:r>
      <w:r w:rsidR="00CA161C">
        <w:t>.  SHLT and the Conservation Commission</w:t>
      </w:r>
      <w:r w:rsidR="00B70D8D">
        <w:t xml:space="preserve"> will help facilitate.  </w:t>
      </w:r>
      <w:r w:rsidR="00B70D8D" w:rsidRPr="00136FE4">
        <w:rPr>
          <w:b/>
          <w:bCs/>
        </w:rPr>
        <w:t>D Lane</w:t>
      </w:r>
      <w:r w:rsidR="00B70D8D">
        <w:t xml:space="preserve"> wants the Lavin Committee to </w:t>
      </w:r>
      <w:r w:rsidR="00405996">
        <w:t>take</w:t>
      </w:r>
      <w:r w:rsidR="00B70D8D">
        <w:t xml:space="preserve"> </w:t>
      </w:r>
      <w:r w:rsidR="00405996">
        <w:t>a preliminary</w:t>
      </w:r>
      <w:r w:rsidR="00B70D8D">
        <w:t xml:space="preserve"> walk</w:t>
      </w:r>
      <w:r w:rsidR="00405996">
        <w:t xml:space="preserve"> together</w:t>
      </w:r>
      <w:r w:rsidR="00AC0438">
        <w:t>, which is tentatively scheduled for May 12 at noon</w:t>
      </w:r>
      <w:r w:rsidR="005B7C03">
        <w:t xml:space="preserve">, just before the next scheduled </w:t>
      </w:r>
      <w:r w:rsidR="00216AA8">
        <w:t xml:space="preserve">committee </w:t>
      </w:r>
      <w:r w:rsidR="005B7C03">
        <w:t>meeting at 1:30pm.</w:t>
      </w:r>
      <w:r w:rsidR="00182071">
        <w:t xml:space="preserve">  </w:t>
      </w:r>
      <w:r w:rsidR="00182071" w:rsidRPr="00182071">
        <w:rPr>
          <w:b/>
          <w:bCs/>
        </w:rPr>
        <w:t>G Brunswick</w:t>
      </w:r>
      <w:r w:rsidR="00182071">
        <w:t xml:space="preserve"> will reach out to Guy Maguire of </w:t>
      </w:r>
      <w:proofErr w:type="gramStart"/>
      <w:r w:rsidR="00182071">
        <w:t>SHLT</w:t>
      </w:r>
      <w:proofErr w:type="gramEnd"/>
      <w:r w:rsidR="00182071">
        <w:t xml:space="preserve"> and </w:t>
      </w:r>
      <w:r w:rsidR="00182071" w:rsidRPr="00182071">
        <w:rPr>
          <w:b/>
          <w:bCs/>
        </w:rPr>
        <w:t>D Lane</w:t>
      </w:r>
      <w:r w:rsidR="00182071">
        <w:t xml:space="preserve"> will reach out to Mark Naud of the Conservation Commission.</w:t>
      </w:r>
      <w:r w:rsidR="00AF263E">
        <w:t xml:space="preserve">  All were in favor of holding the </w:t>
      </w:r>
      <w:proofErr w:type="gramStart"/>
      <w:r w:rsidR="00AF263E">
        <w:t>walk, but</w:t>
      </w:r>
      <w:proofErr w:type="gramEnd"/>
      <w:r w:rsidR="00AF263E">
        <w:t xml:space="preserve"> agreed that folks could go on their own earlier.</w:t>
      </w:r>
    </w:p>
    <w:p w14:paraId="445CB6E2" w14:textId="1B913A93" w:rsidR="009E0AD7" w:rsidRDefault="00AD5603" w:rsidP="00AF263E">
      <w:r>
        <w:t>Othe</w:t>
      </w:r>
      <w:r w:rsidR="002D738F">
        <w:t xml:space="preserve">r </w:t>
      </w:r>
      <w:r w:rsidR="0038007A">
        <w:t xml:space="preserve">proposed </w:t>
      </w:r>
      <w:r w:rsidR="002D738F">
        <w:t xml:space="preserve">scheduled events will be </w:t>
      </w:r>
      <w:r w:rsidR="00FB5271">
        <w:t xml:space="preserve">an informational postcard, </w:t>
      </w:r>
      <w:r w:rsidR="002D738F">
        <w:t>2 visioning sessions</w:t>
      </w:r>
      <w:r w:rsidR="0038007A">
        <w:t>, a tabling event a</w:t>
      </w:r>
      <w:r w:rsidR="001B504D">
        <w:t xml:space="preserve">t </w:t>
      </w:r>
      <w:r w:rsidR="0038007A">
        <w:t>the</w:t>
      </w:r>
      <w:r w:rsidR="001B504D">
        <w:t xml:space="preserve"> Town Meeting in 2027</w:t>
      </w:r>
      <w:r w:rsidR="00E66BEB">
        <w:t xml:space="preserve"> </w:t>
      </w:r>
      <w:r w:rsidR="00270F82">
        <w:t>(</w:t>
      </w:r>
      <w:r w:rsidR="00E66BEB">
        <w:t>after</w:t>
      </w:r>
      <w:r w:rsidR="00315B7A">
        <w:t xml:space="preserve"> a draft report is available for review</w:t>
      </w:r>
      <w:r w:rsidR="00270F82">
        <w:t>)</w:t>
      </w:r>
      <w:r w:rsidR="00315B7A">
        <w:t>, and a final presentation to the Selectboard</w:t>
      </w:r>
      <w:r w:rsidR="00270F82">
        <w:t xml:space="preserve"> in May 2027</w:t>
      </w:r>
      <w:r w:rsidR="001B504D">
        <w:t>.</w:t>
      </w:r>
      <w:r w:rsidR="004B1235">
        <w:t xml:space="preserve">  </w:t>
      </w:r>
      <w:r w:rsidR="004B1235" w:rsidRPr="00857316">
        <w:rPr>
          <w:b/>
          <w:bCs/>
        </w:rPr>
        <w:t>J Falcao</w:t>
      </w:r>
      <w:r w:rsidR="005818DC" w:rsidRPr="00857316">
        <w:rPr>
          <w:b/>
          <w:bCs/>
        </w:rPr>
        <w:t xml:space="preserve"> </w:t>
      </w:r>
      <w:r w:rsidR="005818DC">
        <w:t>suggested that a survey</w:t>
      </w:r>
      <w:r w:rsidR="00B13BA1">
        <w:t xml:space="preserve"> would be effective in</w:t>
      </w:r>
      <w:r w:rsidR="006D4F7E">
        <w:t xml:space="preserve"> reaching more people</w:t>
      </w:r>
      <w:r w:rsidR="00857316">
        <w:t xml:space="preserve">, especially those who could not make time for a visioning session.  </w:t>
      </w:r>
      <w:r w:rsidR="009A56C1">
        <w:t>A survey following the first visioning session</w:t>
      </w:r>
      <w:r w:rsidR="004968A5">
        <w:t xml:space="preserve"> could include some of the ideas from that session.  </w:t>
      </w:r>
      <w:r w:rsidR="00857316" w:rsidRPr="00351027">
        <w:rPr>
          <w:b/>
          <w:bCs/>
        </w:rPr>
        <w:t>N Hayward</w:t>
      </w:r>
      <w:r w:rsidR="00857316">
        <w:t xml:space="preserve"> </w:t>
      </w:r>
      <w:r w:rsidR="004D3435">
        <w:t xml:space="preserve">suggested a short </w:t>
      </w:r>
      <w:r w:rsidR="00351027">
        <w:t xml:space="preserve">town-wide </w:t>
      </w:r>
      <w:r w:rsidR="002726FE">
        <w:t>survey before the visioning session</w:t>
      </w:r>
      <w:r w:rsidR="00301AE9">
        <w:t xml:space="preserve"> – a </w:t>
      </w:r>
      <w:r w:rsidR="002726FE">
        <w:t>general list of objectives</w:t>
      </w:r>
      <w:r w:rsidR="00D45CB5">
        <w:t xml:space="preserve"> to capture residents’ </w:t>
      </w:r>
      <w:r w:rsidR="00CC00FD">
        <w:t xml:space="preserve">broader </w:t>
      </w:r>
      <w:r w:rsidR="00D45CB5">
        <w:t>thoughts</w:t>
      </w:r>
      <w:r w:rsidR="00CC00FD">
        <w:t>/expectations</w:t>
      </w:r>
      <w:r w:rsidR="00301AE9">
        <w:t>, such as housing, recreation, conservation</w:t>
      </w:r>
      <w:r w:rsidR="00C0349B">
        <w:t xml:space="preserve">, </w:t>
      </w:r>
      <w:r w:rsidR="00D77B86">
        <w:t>“</w:t>
      </w:r>
      <w:r w:rsidR="00C0349B">
        <w:t>other</w:t>
      </w:r>
      <w:r w:rsidR="00D77B86">
        <w:t>”</w:t>
      </w:r>
      <w:r w:rsidR="00047D25">
        <w:t>, with scaled values</w:t>
      </w:r>
      <w:r w:rsidR="00047D25" w:rsidRPr="00351027">
        <w:rPr>
          <w:b/>
          <w:bCs/>
        </w:rPr>
        <w:t>.</w:t>
      </w:r>
      <w:r w:rsidR="00C43155">
        <w:rPr>
          <w:b/>
          <w:bCs/>
        </w:rPr>
        <w:t xml:space="preserve">  </w:t>
      </w:r>
      <w:r w:rsidR="00A94A85">
        <w:t xml:space="preserve">The entire town could participate. </w:t>
      </w:r>
      <w:r w:rsidR="00455665" w:rsidRPr="00351027">
        <w:rPr>
          <w:b/>
          <w:bCs/>
        </w:rPr>
        <w:t xml:space="preserve">  D Lane</w:t>
      </w:r>
      <w:r w:rsidR="00455665">
        <w:t xml:space="preserve"> felt this survey </w:t>
      </w:r>
      <w:r w:rsidR="00351027">
        <w:t xml:space="preserve">could confirm the results of the </w:t>
      </w:r>
      <w:r w:rsidR="00CC00FD">
        <w:t xml:space="preserve">first </w:t>
      </w:r>
      <w:r w:rsidR="00351027">
        <w:t>visioning session.</w:t>
      </w:r>
      <w:r w:rsidR="00BE1E31">
        <w:t xml:space="preserve">  </w:t>
      </w:r>
    </w:p>
    <w:p w14:paraId="18E70D07" w14:textId="3900821E" w:rsidR="00443983" w:rsidRDefault="009E0AD7" w:rsidP="00A948FB">
      <w:r w:rsidRPr="00832BCD">
        <w:rPr>
          <w:b/>
          <w:bCs/>
        </w:rPr>
        <w:t>G Brunswick</w:t>
      </w:r>
      <w:r w:rsidR="004B6185">
        <w:t xml:space="preserve"> outlined NRPC’s standard format for visioning</w:t>
      </w:r>
      <w:r w:rsidR="00F831B9">
        <w:t xml:space="preserve"> projects</w:t>
      </w:r>
      <w:proofErr w:type="gramStart"/>
      <w:r w:rsidR="00F831B9">
        <w:t xml:space="preserve">:  </w:t>
      </w:r>
      <w:r w:rsidR="00A5277A">
        <w:t>a</w:t>
      </w:r>
      <w:proofErr w:type="gramEnd"/>
      <w:r w:rsidR="00A5277A">
        <w:t xml:space="preserve"> </w:t>
      </w:r>
      <w:r w:rsidR="00FB2B7B">
        <w:t xml:space="preserve">presentation, </w:t>
      </w:r>
      <w:r w:rsidR="00A5277A">
        <w:t xml:space="preserve">description of </w:t>
      </w:r>
      <w:r w:rsidR="00FB2B7B">
        <w:t>existing conditions</w:t>
      </w:r>
      <w:r w:rsidR="00885024">
        <w:t xml:space="preserve">, small groups using stickers on </w:t>
      </w:r>
      <w:proofErr w:type="gramStart"/>
      <w:r w:rsidR="00885024">
        <w:t>large photographed</w:t>
      </w:r>
      <w:proofErr w:type="gramEnd"/>
      <w:r w:rsidR="00885024">
        <w:t xml:space="preserve"> maps and reporting back</w:t>
      </w:r>
      <w:r w:rsidR="00C61C09">
        <w:t xml:space="preserve"> to the </w:t>
      </w:r>
      <w:r w:rsidR="005C7B00">
        <w:t xml:space="preserve">whole meeting.  </w:t>
      </w:r>
      <w:r w:rsidR="00450B00" w:rsidRPr="00243929">
        <w:rPr>
          <w:b/>
          <w:bCs/>
        </w:rPr>
        <w:t>P Zamore</w:t>
      </w:r>
      <w:r w:rsidR="00450B00">
        <w:t xml:space="preserve"> questioned the value of visioning without knowledge of costs (a bond vote would be likely) and legal issues.  And he objected to participants “voting” on preferred alternatives, which could be misinterpreted as an official decision.  G Brunswick</w:t>
      </w:r>
      <w:r w:rsidR="002B7FAD">
        <w:t xml:space="preserve"> emphasized transparency</w:t>
      </w:r>
      <w:r w:rsidR="0013798E">
        <w:t xml:space="preserve"> and will replace the word “vote” with “polling”.</w:t>
      </w:r>
      <w:r w:rsidR="007B7EE8">
        <w:t xml:space="preserve">  The </w:t>
      </w:r>
      <w:r w:rsidR="00A93CE5">
        <w:t>visioning session</w:t>
      </w:r>
      <w:r w:rsidR="0047635B">
        <w:t xml:space="preserve"> will give information to the steering committee on community priorities, principles</w:t>
      </w:r>
      <w:r w:rsidR="00241EFD">
        <w:t>, possibly the location for housing</w:t>
      </w:r>
      <w:r w:rsidR="00937EE8">
        <w:t>, etc</w:t>
      </w:r>
      <w:r w:rsidR="00043C86">
        <w:t>.</w:t>
      </w:r>
      <w:r w:rsidR="00C228B9">
        <w:t xml:space="preserve">  A second </w:t>
      </w:r>
      <w:r w:rsidR="00706112">
        <w:t xml:space="preserve">more detailed </w:t>
      </w:r>
      <w:r w:rsidR="00C228B9">
        <w:t>survey</w:t>
      </w:r>
      <w:r w:rsidR="00706112">
        <w:t xml:space="preserve"> should start </w:t>
      </w:r>
      <w:r w:rsidR="00404CB4">
        <w:t>at the same time as</w:t>
      </w:r>
      <w:r w:rsidR="00706112">
        <w:t xml:space="preserve"> the second visioning session</w:t>
      </w:r>
      <w:r w:rsidR="00B41757">
        <w:t>.</w:t>
      </w:r>
      <w:r w:rsidR="00200A25">
        <w:t xml:space="preserve">  All were agreeable to this plan.</w:t>
      </w:r>
      <w:r w:rsidR="009E6F6F">
        <w:t xml:space="preserve">  D Bedard suggested that visioning session #1 be</w:t>
      </w:r>
      <w:r w:rsidR="00A85847">
        <w:t xml:space="preserve"> delayed until August and #2 be moved to October.</w:t>
      </w:r>
    </w:p>
    <w:p w14:paraId="55D17139" w14:textId="449CCBC8" w:rsidR="003F6408" w:rsidRDefault="006A2CAA" w:rsidP="00516EB8">
      <w:pPr>
        <w:rPr>
          <w:b/>
          <w:bCs/>
        </w:rPr>
      </w:pPr>
      <w:r w:rsidRPr="006A2CAA">
        <w:rPr>
          <w:b/>
          <w:bCs/>
        </w:rPr>
        <w:t xml:space="preserve">Review/Discussion of Existing Conditions Analysis progress </w:t>
      </w:r>
    </w:p>
    <w:p w14:paraId="0DE6BFEA" w14:textId="79355413" w:rsidR="00EF3C2B" w:rsidRDefault="001C59D0" w:rsidP="00516EB8">
      <w:r>
        <w:t>P Scott will share the Recreation Survey</w:t>
      </w:r>
      <w:r w:rsidR="00256315">
        <w:t xml:space="preserve"> for inclusion in</w:t>
      </w:r>
      <w:r w:rsidR="00F31D68">
        <w:t xml:space="preserve"> </w:t>
      </w:r>
      <w:r w:rsidR="00491332">
        <w:t>the pre-existing community engagement resources</w:t>
      </w:r>
      <w:r w:rsidR="00255B82">
        <w:t xml:space="preserve">.  The </w:t>
      </w:r>
      <w:r w:rsidR="00491332">
        <w:t>Conservation</w:t>
      </w:r>
      <w:r w:rsidR="00255B82">
        <w:t xml:space="preserve"> Commission’s draft town forest map and forest maintenance plan</w:t>
      </w:r>
      <w:r w:rsidR="00256315">
        <w:t xml:space="preserve"> will not </w:t>
      </w:r>
      <w:r w:rsidR="00585602">
        <w:t xml:space="preserve">be </w:t>
      </w:r>
      <w:r w:rsidR="00256315">
        <w:t>include</w:t>
      </w:r>
      <w:r w:rsidR="002C1264">
        <w:t xml:space="preserve">d, except in summary form, as suggested by </w:t>
      </w:r>
      <w:r w:rsidR="002C1264" w:rsidRPr="00F31D68">
        <w:rPr>
          <w:b/>
          <w:bCs/>
        </w:rPr>
        <w:t>G Brunswick</w:t>
      </w:r>
      <w:r w:rsidR="002C1264">
        <w:t xml:space="preserve">.  </w:t>
      </w:r>
      <w:r w:rsidR="002C1264" w:rsidRPr="00F31D68">
        <w:rPr>
          <w:b/>
          <w:bCs/>
        </w:rPr>
        <w:t>D Lane</w:t>
      </w:r>
      <w:r w:rsidR="002C1264">
        <w:t xml:space="preserve"> </w:t>
      </w:r>
      <w:r w:rsidR="00585602">
        <w:t>acknowledg</w:t>
      </w:r>
      <w:r w:rsidR="002C1264">
        <w:t xml:space="preserve">ed that </w:t>
      </w:r>
      <w:r w:rsidR="00483095">
        <w:t xml:space="preserve">lots of work went into the </w:t>
      </w:r>
      <w:r w:rsidR="00230F56">
        <w:t>creation of these documents, but they are “not a forgone conclusion”</w:t>
      </w:r>
      <w:r w:rsidR="00795B3A">
        <w:t xml:space="preserve">.  They will be available </w:t>
      </w:r>
      <w:r w:rsidR="00031220">
        <w:t xml:space="preserve">for reference </w:t>
      </w:r>
      <w:r w:rsidR="00795B3A">
        <w:t>on the Conservation Commission web page.</w:t>
      </w:r>
      <w:r w:rsidR="00EE211B">
        <w:t xml:space="preserve">  </w:t>
      </w:r>
      <w:r w:rsidR="003B5B20">
        <w:t>Time ran out before the DRAFT Existing Conditions Report Outline</w:t>
      </w:r>
    </w:p>
    <w:p w14:paraId="716CA4B5" w14:textId="521DF4E8" w:rsidR="003F6408" w:rsidRDefault="006A2CAA" w:rsidP="00516EB8">
      <w:pPr>
        <w:rPr>
          <w:b/>
          <w:bCs/>
        </w:rPr>
      </w:pPr>
      <w:r w:rsidRPr="006A2CAA">
        <w:rPr>
          <w:b/>
          <w:bCs/>
        </w:rPr>
        <w:t>Next Meeting Date and Agenda</w:t>
      </w:r>
      <w:r w:rsidR="00EB7E47" w:rsidRPr="00D32D4B">
        <w:t xml:space="preserve"> </w:t>
      </w:r>
      <w:r w:rsidR="003B38CC" w:rsidRPr="00D32D4B">
        <w:t>- May 12</w:t>
      </w:r>
      <w:r w:rsidR="00D32D4B" w:rsidRPr="00D32D4B">
        <w:t>, 1:30pm at the town hall.</w:t>
      </w:r>
    </w:p>
    <w:p w14:paraId="3ED324D9" w14:textId="19C6CA6E" w:rsidR="001A79E3" w:rsidRPr="005A21FB" w:rsidRDefault="006A2CAA" w:rsidP="00516EB8">
      <w:r w:rsidRPr="006A2CAA">
        <w:rPr>
          <w:b/>
          <w:bCs/>
        </w:rPr>
        <w:t>Other Busine</w:t>
      </w:r>
      <w:r w:rsidR="001A79E3">
        <w:rPr>
          <w:b/>
          <w:bCs/>
        </w:rPr>
        <w:t>s</w:t>
      </w:r>
      <w:r w:rsidRPr="006A2CAA">
        <w:rPr>
          <w:b/>
          <w:bCs/>
        </w:rPr>
        <w:t>s</w:t>
      </w:r>
      <w:r w:rsidR="00D32D4B">
        <w:rPr>
          <w:b/>
          <w:bCs/>
        </w:rPr>
        <w:t xml:space="preserve"> </w:t>
      </w:r>
      <w:r w:rsidR="005A21FB" w:rsidRPr="005A21FB">
        <w:t>–</w:t>
      </w:r>
      <w:r w:rsidR="00D32D4B" w:rsidRPr="005A21FB">
        <w:t xml:space="preserve"> </w:t>
      </w:r>
      <w:r w:rsidR="005A21FB" w:rsidRPr="005A21FB">
        <w:t>none specified</w:t>
      </w:r>
      <w:r w:rsidR="00A90F21">
        <w:t xml:space="preserve"> </w:t>
      </w:r>
    </w:p>
    <w:p w14:paraId="06EB18DC" w14:textId="4B624B1F" w:rsidR="004B70C4" w:rsidRPr="005A21FB" w:rsidRDefault="00A43CD5" w:rsidP="00293DB6">
      <w:pPr>
        <w:rPr>
          <w:b/>
          <w:bCs/>
        </w:rPr>
      </w:pPr>
      <w:r>
        <w:rPr>
          <w:b/>
          <w:bCs/>
        </w:rPr>
        <w:t>Adjournment</w:t>
      </w:r>
      <w:r w:rsidR="00573884">
        <w:rPr>
          <w:b/>
          <w:bCs/>
        </w:rPr>
        <w:t xml:space="preserve"> at 3pm</w:t>
      </w:r>
    </w:p>
    <w:sectPr w:rsidR="004B70C4" w:rsidRPr="005A21FB" w:rsidSect="00E07FB5">
      <w:pgSz w:w="12240" w:h="16340"/>
      <w:pgMar w:top="1854" w:right="1114" w:bottom="1440" w:left="11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60374"/>
    <w:multiLevelType w:val="hybridMultilevel"/>
    <w:tmpl w:val="85BA9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85F1D"/>
    <w:multiLevelType w:val="hybridMultilevel"/>
    <w:tmpl w:val="A5E25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525440">
    <w:abstractNumId w:val="0"/>
  </w:num>
  <w:num w:numId="2" w16cid:durableId="206097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45"/>
    <w:rsid w:val="00007F34"/>
    <w:rsid w:val="00016F98"/>
    <w:rsid w:val="00031220"/>
    <w:rsid w:val="00043C86"/>
    <w:rsid w:val="00047D25"/>
    <w:rsid w:val="00066555"/>
    <w:rsid w:val="000B0378"/>
    <w:rsid w:val="000E0790"/>
    <w:rsid w:val="00112B2E"/>
    <w:rsid w:val="00136FE4"/>
    <w:rsid w:val="0013798E"/>
    <w:rsid w:val="00137BE5"/>
    <w:rsid w:val="00157186"/>
    <w:rsid w:val="00182071"/>
    <w:rsid w:val="00192133"/>
    <w:rsid w:val="001A79E3"/>
    <w:rsid w:val="001B3572"/>
    <w:rsid w:val="001B504D"/>
    <w:rsid w:val="001B7183"/>
    <w:rsid w:val="001C1DA6"/>
    <w:rsid w:val="001C3686"/>
    <w:rsid w:val="001C59D0"/>
    <w:rsid w:val="001D355D"/>
    <w:rsid w:val="001F372C"/>
    <w:rsid w:val="00200A25"/>
    <w:rsid w:val="00215381"/>
    <w:rsid w:val="00216AA8"/>
    <w:rsid w:val="00222DB7"/>
    <w:rsid w:val="00230F56"/>
    <w:rsid w:val="00234C8D"/>
    <w:rsid w:val="00241EFD"/>
    <w:rsid w:val="00243929"/>
    <w:rsid w:val="00252B45"/>
    <w:rsid w:val="00255B82"/>
    <w:rsid w:val="00256315"/>
    <w:rsid w:val="002676B7"/>
    <w:rsid w:val="00270F82"/>
    <w:rsid w:val="002726FE"/>
    <w:rsid w:val="00284387"/>
    <w:rsid w:val="002858A4"/>
    <w:rsid w:val="00293DB6"/>
    <w:rsid w:val="002B2CBA"/>
    <w:rsid w:val="002B7FAD"/>
    <w:rsid w:val="002C1264"/>
    <w:rsid w:val="002D2B88"/>
    <w:rsid w:val="002D738F"/>
    <w:rsid w:val="002E18F9"/>
    <w:rsid w:val="00301AE9"/>
    <w:rsid w:val="00315158"/>
    <w:rsid w:val="00315B7A"/>
    <w:rsid w:val="00320278"/>
    <w:rsid w:val="0033378D"/>
    <w:rsid w:val="00351027"/>
    <w:rsid w:val="0035322E"/>
    <w:rsid w:val="0038007A"/>
    <w:rsid w:val="00383839"/>
    <w:rsid w:val="00393C0D"/>
    <w:rsid w:val="003B38CC"/>
    <w:rsid w:val="003B4225"/>
    <w:rsid w:val="003B5B20"/>
    <w:rsid w:val="003F6408"/>
    <w:rsid w:val="003F7799"/>
    <w:rsid w:val="00404CB4"/>
    <w:rsid w:val="00405996"/>
    <w:rsid w:val="00426937"/>
    <w:rsid w:val="00443983"/>
    <w:rsid w:val="00450B00"/>
    <w:rsid w:val="00455665"/>
    <w:rsid w:val="0046621B"/>
    <w:rsid w:val="0047635B"/>
    <w:rsid w:val="00483095"/>
    <w:rsid w:val="00491332"/>
    <w:rsid w:val="004968A5"/>
    <w:rsid w:val="004A22D3"/>
    <w:rsid w:val="004B1235"/>
    <w:rsid w:val="004B5F83"/>
    <w:rsid w:val="004B6185"/>
    <w:rsid w:val="004B70C4"/>
    <w:rsid w:val="004D0F2C"/>
    <w:rsid w:val="004D3435"/>
    <w:rsid w:val="004E730C"/>
    <w:rsid w:val="004F5BEF"/>
    <w:rsid w:val="00516EB8"/>
    <w:rsid w:val="00573884"/>
    <w:rsid w:val="005818DC"/>
    <w:rsid w:val="00585602"/>
    <w:rsid w:val="00594505"/>
    <w:rsid w:val="005A21FB"/>
    <w:rsid w:val="005B7C03"/>
    <w:rsid w:val="005C35AB"/>
    <w:rsid w:val="005C7B00"/>
    <w:rsid w:val="0062258F"/>
    <w:rsid w:val="006307C0"/>
    <w:rsid w:val="0063100F"/>
    <w:rsid w:val="00651E6E"/>
    <w:rsid w:val="006574C6"/>
    <w:rsid w:val="006A2CAA"/>
    <w:rsid w:val="006B7507"/>
    <w:rsid w:val="006D4F7E"/>
    <w:rsid w:val="00706112"/>
    <w:rsid w:val="00722D97"/>
    <w:rsid w:val="00730B40"/>
    <w:rsid w:val="00740FCF"/>
    <w:rsid w:val="007500C8"/>
    <w:rsid w:val="00795B3A"/>
    <w:rsid w:val="007B1F5B"/>
    <w:rsid w:val="007B7EE8"/>
    <w:rsid w:val="007F3AF3"/>
    <w:rsid w:val="0080006E"/>
    <w:rsid w:val="008171A8"/>
    <w:rsid w:val="00832BCD"/>
    <w:rsid w:val="00857316"/>
    <w:rsid w:val="00885024"/>
    <w:rsid w:val="008E1600"/>
    <w:rsid w:val="00937EE8"/>
    <w:rsid w:val="009566BA"/>
    <w:rsid w:val="00971B3B"/>
    <w:rsid w:val="00976556"/>
    <w:rsid w:val="00982377"/>
    <w:rsid w:val="009854B1"/>
    <w:rsid w:val="009A47F2"/>
    <w:rsid w:val="009A56C1"/>
    <w:rsid w:val="009B7BF6"/>
    <w:rsid w:val="009E0AD7"/>
    <w:rsid w:val="009E6F6F"/>
    <w:rsid w:val="00A0610B"/>
    <w:rsid w:val="00A43CD5"/>
    <w:rsid w:val="00A51835"/>
    <w:rsid w:val="00A5277A"/>
    <w:rsid w:val="00A53ED9"/>
    <w:rsid w:val="00A85847"/>
    <w:rsid w:val="00A90F21"/>
    <w:rsid w:val="00A93CE5"/>
    <w:rsid w:val="00A948FB"/>
    <w:rsid w:val="00A94A85"/>
    <w:rsid w:val="00AC0438"/>
    <w:rsid w:val="00AD5603"/>
    <w:rsid w:val="00AF263E"/>
    <w:rsid w:val="00B00ED2"/>
    <w:rsid w:val="00B01AD1"/>
    <w:rsid w:val="00B03A78"/>
    <w:rsid w:val="00B12887"/>
    <w:rsid w:val="00B13BA1"/>
    <w:rsid w:val="00B16DB4"/>
    <w:rsid w:val="00B2166D"/>
    <w:rsid w:val="00B219D1"/>
    <w:rsid w:val="00B36A92"/>
    <w:rsid w:val="00B401D2"/>
    <w:rsid w:val="00B41757"/>
    <w:rsid w:val="00B677CD"/>
    <w:rsid w:val="00B70D8D"/>
    <w:rsid w:val="00B828A8"/>
    <w:rsid w:val="00BE1E31"/>
    <w:rsid w:val="00C0349B"/>
    <w:rsid w:val="00C228B9"/>
    <w:rsid w:val="00C264A7"/>
    <w:rsid w:val="00C31EF0"/>
    <w:rsid w:val="00C43155"/>
    <w:rsid w:val="00C47063"/>
    <w:rsid w:val="00C61C09"/>
    <w:rsid w:val="00C71F96"/>
    <w:rsid w:val="00C92618"/>
    <w:rsid w:val="00CA161C"/>
    <w:rsid w:val="00CA2FEA"/>
    <w:rsid w:val="00CA6ABF"/>
    <w:rsid w:val="00CC00FD"/>
    <w:rsid w:val="00CC55DE"/>
    <w:rsid w:val="00CC6BA5"/>
    <w:rsid w:val="00CE3BC3"/>
    <w:rsid w:val="00CE4722"/>
    <w:rsid w:val="00CE6ABA"/>
    <w:rsid w:val="00CF3470"/>
    <w:rsid w:val="00D21298"/>
    <w:rsid w:val="00D32D4B"/>
    <w:rsid w:val="00D377E0"/>
    <w:rsid w:val="00D41EE9"/>
    <w:rsid w:val="00D43494"/>
    <w:rsid w:val="00D45CB5"/>
    <w:rsid w:val="00D77B86"/>
    <w:rsid w:val="00E07FB5"/>
    <w:rsid w:val="00E40B3A"/>
    <w:rsid w:val="00E41AFE"/>
    <w:rsid w:val="00E46FCB"/>
    <w:rsid w:val="00E653DB"/>
    <w:rsid w:val="00E66BEB"/>
    <w:rsid w:val="00EB46E6"/>
    <w:rsid w:val="00EB7E47"/>
    <w:rsid w:val="00EE211B"/>
    <w:rsid w:val="00EF3C2B"/>
    <w:rsid w:val="00F31D68"/>
    <w:rsid w:val="00F765FB"/>
    <w:rsid w:val="00F831B9"/>
    <w:rsid w:val="00FB2B7B"/>
    <w:rsid w:val="00FB5271"/>
    <w:rsid w:val="00FC4528"/>
    <w:rsid w:val="00FE5AF4"/>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D4F7"/>
  <w15:chartTrackingRefBased/>
  <w15:docId w15:val="{44745202-5A96-40FF-A236-D302D63E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B45"/>
    <w:rPr>
      <w:rFonts w:eastAsiaTheme="majorEastAsia" w:cstheme="majorBidi"/>
      <w:color w:val="272727" w:themeColor="text1" w:themeTint="D8"/>
    </w:rPr>
  </w:style>
  <w:style w:type="paragraph" w:styleId="Title">
    <w:name w:val="Title"/>
    <w:basedOn w:val="Normal"/>
    <w:next w:val="Normal"/>
    <w:link w:val="TitleChar"/>
    <w:uiPriority w:val="10"/>
    <w:qFormat/>
    <w:rsid w:val="00252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B45"/>
    <w:pPr>
      <w:spacing w:before="160"/>
      <w:jc w:val="center"/>
    </w:pPr>
    <w:rPr>
      <w:i/>
      <w:iCs/>
      <w:color w:val="404040" w:themeColor="text1" w:themeTint="BF"/>
    </w:rPr>
  </w:style>
  <w:style w:type="character" w:customStyle="1" w:styleId="QuoteChar">
    <w:name w:val="Quote Char"/>
    <w:basedOn w:val="DefaultParagraphFont"/>
    <w:link w:val="Quote"/>
    <w:uiPriority w:val="29"/>
    <w:rsid w:val="00252B45"/>
    <w:rPr>
      <w:i/>
      <w:iCs/>
      <w:color w:val="404040" w:themeColor="text1" w:themeTint="BF"/>
    </w:rPr>
  </w:style>
  <w:style w:type="paragraph" w:styleId="ListParagraph">
    <w:name w:val="List Paragraph"/>
    <w:basedOn w:val="Normal"/>
    <w:uiPriority w:val="34"/>
    <w:qFormat/>
    <w:rsid w:val="00252B45"/>
    <w:pPr>
      <w:ind w:left="720"/>
      <w:contextualSpacing/>
    </w:pPr>
  </w:style>
  <w:style w:type="character" w:styleId="IntenseEmphasis">
    <w:name w:val="Intense Emphasis"/>
    <w:basedOn w:val="DefaultParagraphFont"/>
    <w:uiPriority w:val="21"/>
    <w:qFormat/>
    <w:rsid w:val="00252B45"/>
    <w:rPr>
      <w:i/>
      <w:iCs/>
      <w:color w:val="0F4761" w:themeColor="accent1" w:themeShade="BF"/>
    </w:rPr>
  </w:style>
  <w:style w:type="paragraph" w:styleId="IntenseQuote">
    <w:name w:val="Intense Quote"/>
    <w:basedOn w:val="Normal"/>
    <w:next w:val="Normal"/>
    <w:link w:val="IntenseQuoteChar"/>
    <w:uiPriority w:val="30"/>
    <w:qFormat/>
    <w:rsid w:val="00252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B45"/>
    <w:rPr>
      <w:i/>
      <w:iCs/>
      <w:color w:val="0F4761" w:themeColor="accent1" w:themeShade="BF"/>
    </w:rPr>
  </w:style>
  <w:style w:type="character" w:styleId="IntenseReference">
    <w:name w:val="Intense Reference"/>
    <w:basedOn w:val="DefaultParagraphFont"/>
    <w:uiPriority w:val="32"/>
    <w:qFormat/>
    <w:rsid w:val="00252B45"/>
    <w:rPr>
      <w:b/>
      <w:bCs/>
      <w:smallCaps/>
      <w:color w:val="0F4761" w:themeColor="accent1" w:themeShade="BF"/>
      <w:spacing w:val="5"/>
    </w:rPr>
  </w:style>
  <w:style w:type="character" w:styleId="Hyperlink">
    <w:name w:val="Hyperlink"/>
    <w:basedOn w:val="DefaultParagraphFont"/>
    <w:uiPriority w:val="99"/>
    <w:unhideWhenUsed/>
    <w:rsid w:val="00976556"/>
    <w:rPr>
      <w:color w:val="467886" w:themeColor="hyperlink"/>
      <w:u w:val="single"/>
    </w:rPr>
  </w:style>
  <w:style w:type="character" w:styleId="UnresolvedMention">
    <w:name w:val="Unresolved Mention"/>
    <w:basedOn w:val="DefaultParagraphFont"/>
    <w:uiPriority w:val="99"/>
    <w:semiHidden/>
    <w:unhideWhenUsed/>
    <w:rsid w:val="0097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Falcao</dc:creator>
  <cp:keywords/>
  <dc:description/>
  <cp:lastModifiedBy>Joan Falcao</cp:lastModifiedBy>
  <cp:revision>2</cp:revision>
  <dcterms:created xsi:type="dcterms:W3CDTF">2026-04-27T18:48:00Z</dcterms:created>
  <dcterms:modified xsi:type="dcterms:W3CDTF">2026-04-27T18:48:00Z</dcterms:modified>
</cp:coreProperties>
</file>