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C4F" w:rsidRPr="001B0C4F" w:rsidRDefault="001B0C4F" w:rsidP="001B0C4F">
      <w:pPr>
        <w:rPr>
          <w:rFonts w:ascii="Times New Roman" w:eastAsia="Times New Roman" w:hAnsi="Times New Roman"/>
          <w:lang w:bidi="ar-SA"/>
        </w:rPr>
      </w:pPr>
      <w:r w:rsidRPr="001B0C4F">
        <w:rPr>
          <w:rFonts w:ascii="Times New Roman" w:eastAsia="Times New Roman" w:hAnsi="Times New Roman"/>
          <w:b/>
          <w:bCs/>
          <w:lang w:bidi="ar-SA"/>
        </w:rPr>
        <w:t>TOWN OFFICES</w:t>
      </w:r>
    </w:p>
    <w:p w:rsidR="001B0C4F" w:rsidRPr="001B0C4F" w:rsidRDefault="001B0C4F" w:rsidP="001B0C4F">
      <w:pPr>
        <w:rPr>
          <w:rFonts w:ascii="Times New Roman" w:eastAsia="Times New Roman" w:hAnsi="Times New Roman"/>
          <w:lang w:bidi="ar-SA"/>
        </w:rPr>
      </w:pPr>
    </w:p>
    <w:p w:rsidR="001B0C4F" w:rsidRPr="001B0C4F" w:rsidRDefault="001B0C4F" w:rsidP="001B0C4F">
      <w:pPr>
        <w:rPr>
          <w:rFonts w:ascii="Times New Roman" w:eastAsia="Times New Roman" w:hAnsi="Times New Roman"/>
          <w:lang w:bidi="ar-SA"/>
        </w:rPr>
      </w:pPr>
      <w:r w:rsidRPr="001B0C4F">
        <w:rPr>
          <w:rFonts w:ascii="Times New Roman" w:eastAsia="Times New Roman" w:hAnsi="Times New Roman"/>
          <w:lang w:bidi="ar-SA"/>
        </w:rPr>
        <w:t>The lead TCLP report for the town office bldg. is attached.  The result was well above the regulatory limit which means we will need to do some additional characterization.  This will entail conducting a screening of painted surfaces inside/outside the building using our XRF (direct reading instrument).  Once we know which painted components contain lead we can collect additional TCLP samples as needed to limit the amount of waste that will need to be disposed of as lead hazardous waste.  </w:t>
      </w:r>
    </w:p>
    <w:p w:rsidR="001B0C4F" w:rsidRPr="001B0C4F" w:rsidRDefault="001B0C4F" w:rsidP="001B0C4F">
      <w:pPr>
        <w:rPr>
          <w:rFonts w:ascii="Times New Roman" w:eastAsia="Times New Roman" w:hAnsi="Times New Roman"/>
          <w:lang w:bidi="ar-SA"/>
        </w:rPr>
      </w:pPr>
    </w:p>
    <w:p w:rsidR="001B0C4F" w:rsidRPr="001B0C4F" w:rsidRDefault="001B0C4F" w:rsidP="001B0C4F">
      <w:pPr>
        <w:rPr>
          <w:rFonts w:ascii="Times New Roman" w:eastAsia="Times New Roman" w:hAnsi="Times New Roman"/>
          <w:lang w:bidi="ar-SA"/>
        </w:rPr>
      </w:pPr>
      <w:r w:rsidRPr="001B0C4F">
        <w:rPr>
          <w:rFonts w:ascii="Times New Roman" w:eastAsia="Times New Roman" w:hAnsi="Times New Roman"/>
          <w:lang w:bidi="ar-SA"/>
        </w:rPr>
        <w:t>With respect to asbestos, we have confirmed that the hardboard (e.g. "</w:t>
      </w:r>
      <w:proofErr w:type="spellStart"/>
      <w:r w:rsidRPr="001B0C4F">
        <w:rPr>
          <w:rFonts w:ascii="Times New Roman" w:eastAsia="Times New Roman" w:hAnsi="Times New Roman"/>
          <w:lang w:bidi="ar-SA"/>
        </w:rPr>
        <w:t>Transite</w:t>
      </w:r>
      <w:proofErr w:type="spellEnd"/>
      <w:r w:rsidRPr="001B0C4F">
        <w:rPr>
          <w:rFonts w:ascii="Times New Roman" w:eastAsia="Times New Roman" w:hAnsi="Times New Roman"/>
          <w:lang w:bidi="ar-SA"/>
        </w:rPr>
        <w:t>") on the 2nd floor is positive and will need to be property removed prior to demo. </w:t>
      </w:r>
    </w:p>
    <w:p w:rsidR="001B0C4F" w:rsidRPr="001B0C4F" w:rsidRDefault="001B0C4F" w:rsidP="001B0C4F">
      <w:pPr>
        <w:rPr>
          <w:rFonts w:ascii="Times New Roman" w:eastAsia="Times New Roman" w:hAnsi="Times New Roman"/>
          <w:lang w:bidi="ar-SA"/>
        </w:rPr>
      </w:pPr>
    </w:p>
    <w:p w:rsidR="001B0C4F" w:rsidRPr="001B0C4F" w:rsidRDefault="001B0C4F" w:rsidP="001B0C4F">
      <w:pPr>
        <w:rPr>
          <w:rFonts w:ascii="Times New Roman" w:eastAsia="Times New Roman" w:hAnsi="Times New Roman"/>
          <w:lang w:bidi="ar-SA"/>
        </w:rPr>
      </w:pPr>
      <w:r w:rsidRPr="001B0C4F">
        <w:rPr>
          <w:rFonts w:ascii="Times New Roman" w:eastAsia="Times New Roman" w:hAnsi="Times New Roman"/>
          <w:lang w:bidi="ar-SA"/>
        </w:rPr>
        <w:t>Normally we collect composite samples of both joint compound and sheetrock when a building will be demolished, which is allowed by the VT Department of Health/Asbestos Regulatory Program.  We went this route on the 2nd floor which is currently not used for anything but storage.  Of the three (3) samples collected on the 2nd floor, one (1) did not contain asbestos, and the other two (2) were reported to contain &lt; 1% Chrysotile Asbestos which means the material is not regulated, and there are no restrictions on disposal.</w:t>
      </w:r>
    </w:p>
    <w:p w:rsidR="001B0C4F" w:rsidRPr="001B0C4F" w:rsidRDefault="001B0C4F" w:rsidP="001B0C4F">
      <w:pPr>
        <w:rPr>
          <w:rFonts w:ascii="Times New Roman" w:eastAsia="Times New Roman" w:hAnsi="Times New Roman"/>
          <w:lang w:bidi="ar-SA"/>
        </w:rPr>
      </w:pPr>
    </w:p>
    <w:p w:rsidR="001B0C4F" w:rsidRPr="001B0C4F" w:rsidRDefault="001B0C4F" w:rsidP="001B0C4F">
      <w:pPr>
        <w:rPr>
          <w:rFonts w:ascii="Times New Roman" w:eastAsia="Times New Roman" w:hAnsi="Times New Roman"/>
          <w:lang w:bidi="ar-SA"/>
        </w:rPr>
      </w:pPr>
      <w:r w:rsidRPr="001B0C4F">
        <w:rPr>
          <w:rFonts w:ascii="Times New Roman" w:eastAsia="Times New Roman" w:hAnsi="Times New Roman"/>
          <w:lang w:bidi="ar-SA"/>
        </w:rPr>
        <w:t>Due to the more destructive nature of collecting composite samples we opted to collect joint compound and sheet rock samples separately in public facing spaces on the 1st floor.  Four (4) of the six (6) samples of joint compound we collected were reported to contain 3% Chrysotile Asbestos which means it is regulated.  We recommend additional asbestos sampling on the 1st floor to include collection of five (5) composite samples of joint compound and sheet rock with the hopes that the composited results will be &lt; 1%.  I will bring patch material to fill the holes this will create (approximately 1" - 2" squares cut out with a utility knife).  Any repainting will need to be done by Town personnel.  We will sample in discreet locations to the extent feasible.</w:t>
      </w:r>
    </w:p>
    <w:p w:rsidR="001B0C4F" w:rsidRPr="001B0C4F" w:rsidRDefault="001B0C4F" w:rsidP="001B0C4F">
      <w:pPr>
        <w:rPr>
          <w:rFonts w:ascii="Times New Roman" w:eastAsia="Times New Roman" w:hAnsi="Times New Roman"/>
          <w:lang w:bidi="ar-SA"/>
        </w:rPr>
      </w:pPr>
    </w:p>
    <w:p w:rsidR="001B0C4F" w:rsidRPr="001B0C4F" w:rsidRDefault="001B0C4F" w:rsidP="001B0C4F">
      <w:pPr>
        <w:rPr>
          <w:rFonts w:ascii="Times New Roman" w:eastAsia="Times New Roman" w:hAnsi="Times New Roman"/>
          <w:lang w:bidi="ar-SA"/>
        </w:rPr>
      </w:pPr>
      <w:r w:rsidRPr="001B0C4F">
        <w:rPr>
          <w:rFonts w:ascii="Times New Roman" w:eastAsia="Times New Roman" w:hAnsi="Times New Roman"/>
          <w:lang w:bidi="ar-SA"/>
        </w:rPr>
        <w:t>I will hold off on finalizing the asbestos report until the additional sampling is completed.</w:t>
      </w:r>
    </w:p>
    <w:p w:rsidR="001B0C4F" w:rsidRPr="001B0C4F" w:rsidRDefault="001B0C4F" w:rsidP="001B0C4F">
      <w:pPr>
        <w:rPr>
          <w:rFonts w:ascii="Times New Roman" w:eastAsia="Times New Roman" w:hAnsi="Times New Roman"/>
          <w:lang w:bidi="ar-SA"/>
        </w:rPr>
      </w:pPr>
    </w:p>
    <w:p w:rsidR="001B0C4F" w:rsidRPr="001B0C4F" w:rsidRDefault="001B0C4F" w:rsidP="001B0C4F">
      <w:pPr>
        <w:rPr>
          <w:rFonts w:ascii="Times New Roman" w:eastAsia="Times New Roman" w:hAnsi="Times New Roman"/>
          <w:lang w:bidi="ar-SA"/>
        </w:rPr>
      </w:pPr>
      <w:r w:rsidRPr="001B0C4F">
        <w:rPr>
          <w:rFonts w:ascii="Times New Roman" w:eastAsia="Times New Roman" w:hAnsi="Times New Roman"/>
          <w:lang w:bidi="ar-SA"/>
        </w:rPr>
        <w:t>The cost for the activities recommended above will be $1,360.  Feel free to give me a call if you would like to discuss the additional inspection activities in more detail.</w:t>
      </w:r>
    </w:p>
    <w:p w:rsidR="001B0C4F" w:rsidRPr="001B0C4F" w:rsidRDefault="001B0C4F" w:rsidP="001B0C4F">
      <w:pPr>
        <w:rPr>
          <w:rFonts w:ascii="Times New Roman" w:eastAsia="Times New Roman" w:hAnsi="Times New Roman"/>
          <w:color w:val="888888"/>
          <w:lang w:bidi="ar-SA"/>
        </w:rPr>
      </w:pPr>
    </w:p>
    <w:p w:rsidR="001B0C4F" w:rsidRPr="001B0C4F" w:rsidRDefault="001B0C4F" w:rsidP="001B0C4F">
      <w:pPr>
        <w:rPr>
          <w:rFonts w:ascii="Times New Roman" w:eastAsia="Times New Roman" w:hAnsi="Times New Roman"/>
          <w:color w:val="888888"/>
          <w:lang w:bidi="ar-SA"/>
        </w:rPr>
      </w:pPr>
      <w:r w:rsidRPr="001B0C4F">
        <w:rPr>
          <w:rFonts w:ascii="Times New Roman" w:eastAsia="Times New Roman" w:hAnsi="Times New Roman"/>
          <w:color w:val="888888"/>
          <w:lang w:bidi="ar-SA"/>
        </w:rPr>
        <w:t xml:space="preserve">-- </w:t>
      </w:r>
    </w:p>
    <w:p w:rsidR="001B0C4F" w:rsidRPr="001B0C4F" w:rsidRDefault="001B0C4F" w:rsidP="001B0C4F">
      <w:pPr>
        <w:rPr>
          <w:rFonts w:ascii="Times New Roman" w:eastAsia="Times New Roman" w:hAnsi="Times New Roman"/>
          <w:color w:val="888888"/>
          <w:lang w:bidi="ar-SA"/>
        </w:rPr>
      </w:pPr>
      <w:r w:rsidRPr="001B0C4F">
        <w:rPr>
          <w:rFonts w:ascii="Times New Roman" w:eastAsia="Times New Roman" w:hAnsi="Times New Roman"/>
          <w:color w:val="666666"/>
          <w:lang w:bidi="ar-SA"/>
        </w:rPr>
        <w:t>Kyle B. Austin</w:t>
      </w:r>
    </w:p>
    <w:p w:rsidR="001B0C4F" w:rsidRPr="001B0C4F" w:rsidRDefault="001B0C4F" w:rsidP="001B0C4F">
      <w:pPr>
        <w:rPr>
          <w:rFonts w:ascii="Times New Roman" w:eastAsia="Times New Roman" w:hAnsi="Times New Roman"/>
          <w:color w:val="888888"/>
          <w:lang w:bidi="ar-SA"/>
        </w:rPr>
      </w:pPr>
      <w:r w:rsidRPr="001B0C4F">
        <w:rPr>
          <w:rFonts w:ascii="Times New Roman" w:eastAsia="Times New Roman" w:hAnsi="Times New Roman"/>
          <w:color w:val="666666"/>
          <w:lang w:bidi="ar-SA"/>
        </w:rPr>
        <w:t>Environmental Associate</w:t>
      </w:r>
    </w:p>
    <w:p w:rsidR="001B0C4F" w:rsidRPr="001B0C4F" w:rsidRDefault="001B0C4F" w:rsidP="001B0C4F">
      <w:pPr>
        <w:rPr>
          <w:rFonts w:ascii="Times New Roman" w:eastAsia="Times New Roman" w:hAnsi="Times New Roman"/>
          <w:color w:val="888888"/>
          <w:lang w:bidi="ar-SA"/>
        </w:rPr>
      </w:pPr>
      <w:r w:rsidRPr="001B0C4F">
        <w:rPr>
          <w:rFonts w:ascii="Times New Roman" w:eastAsia="Times New Roman" w:hAnsi="Times New Roman"/>
          <w:color w:val="666666"/>
          <w:lang w:bidi="ar-SA"/>
        </w:rPr>
        <w:t>Clay Point Associates, Inc.</w:t>
      </w:r>
    </w:p>
    <w:p w:rsidR="001B0C4F" w:rsidRPr="001B0C4F" w:rsidRDefault="001B0C4F" w:rsidP="001B0C4F">
      <w:pPr>
        <w:rPr>
          <w:rFonts w:ascii="Times New Roman" w:eastAsia="Times New Roman" w:hAnsi="Times New Roman"/>
          <w:color w:val="888888"/>
          <w:lang w:bidi="ar-SA"/>
        </w:rPr>
      </w:pPr>
      <w:r w:rsidRPr="001B0C4F">
        <w:rPr>
          <w:rFonts w:ascii="Times New Roman" w:eastAsia="Times New Roman" w:hAnsi="Times New Roman"/>
          <w:color w:val="666666"/>
          <w:lang w:bidi="ar-SA"/>
        </w:rPr>
        <w:t>P.O. Box 1254/25 Bishop Avenue</w:t>
      </w:r>
    </w:p>
    <w:p w:rsidR="001B0C4F" w:rsidRPr="001B0C4F" w:rsidRDefault="001B0C4F" w:rsidP="001B0C4F">
      <w:pPr>
        <w:rPr>
          <w:rFonts w:ascii="Times New Roman" w:eastAsia="Times New Roman" w:hAnsi="Times New Roman"/>
          <w:color w:val="888888"/>
          <w:lang w:bidi="ar-SA"/>
        </w:rPr>
      </w:pPr>
      <w:r w:rsidRPr="001B0C4F">
        <w:rPr>
          <w:rFonts w:ascii="Times New Roman" w:eastAsia="Times New Roman" w:hAnsi="Times New Roman"/>
          <w:color w:val="666666"/>
          <w:lang w:bidi="ar-SA"/>
        </w:rPr>
        <w:t>Williston, VT 05495</w:t>
      </w:r>
    </w:p>
    <w:p w:rsidR="001B0C4F" w:rsidRPr="001B0C4F" w:rsidRDefault="001B0C4F" w:rsidP="001B0C4F">
      <w:pPr>
        <w:rPr>
          <w:rFonts w:ascii="Times New Roman" w:eastAsia="Times New Roman" w:hAnsi="Times New Roman"/>
          <w:color w:val="888888"/>
          <w:lang w:bidi="ar-SA"/>
        </w:rPr>
      </w:pPr>
      <w:r w:rsidRPr="001B0C4F">
        <w:rPr>
          <w:rFonts w:ascii="Times New Roman" w:eastAsia="Times New Roman" w:hAnsi="Times New Roman"/>
          <w:color w:val="666666"/>
          <w:lang w:bidi="ar-SA"/>
        </w:rPr>
        <w:t>(802) 879-2600 (office)</w:t>
      </w:r>
    </w:p>
    <w:p w:rsidR="001B0C4F" w:rsidRPr="001B0C4F" w:rsidRDefault="001B0C4F" w:rsidP="001B0C4F">
      <w:pPr>
        <w:rPr>
          <w:rFonts w:ascii="Times New Roman" w:eastAsia="Times New Roman" w:hAnsi="Times New Roman"/>
          <w:color w:val="888888"/>
          <w:lang w:bidi="ar-SA"/>
        </w:rPr>
      </w:pPr>
      <w:r w:rsidRPr="001B0C4F">
        <w:rPr>
          <w:rFonts w:ascii="Times New Roman" w:eastAsia="Times New Roman" w:hAnsi="Times New Roman"/>
          <w:color w:val="666666"/>
          <w:lang w:bidi="ar-SA"/>
        </w:rPr>
        <w:t>(802) 355-2570 (mobile)</w:t>
      </w:r>
    </w:p>
    <w:p w:rsidR="001B0C4F" w:rsidRPr="001B0C4F" w:rsidRDefault="001B0C4F" w:rsidP="001B0C4F">
      <w:pPr>
        <w:rPr>
          <w:rFonts w:ascii="Times New Roman" w:eastAsia="Times New Roman" w:hAnsi="Times New Roman"/>
          <w:color w:val="888888"/>
          <w:lang w:bidi="ar-SA"/>
        </w:rPr>
      </w:pPr>
    </w:p>
    <w:p w:rsidR="00B81D0A" w:rsidRDefault="00B81D0A"/>
    <w:sectPr w:rsidR="00B81D0A" w:rsidSect="00B81D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B0C4F"/>
    <w:rsid w:val="001B0C4F"/>
    <w:rsid w:val="00256017"/>
    <w:rsid w:val="006177C7"/>
    <w:rsid w:val="00694A18"/>
    <w:rsid w:val="00B81D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017"/>
    <w:pPr>
      <w:spacing w:after="0" w:line="240" w:lineRule="auto"/>
    </w:pPr>
    <w:rPr>
      <w:sz w:val="24"/>
      <w:szCs w:val="24"/>
    </w:rPr>
  </w:style>
  <w:style w:type="paragraph" w:styleId="Heading1">
    <w:name w:val="heading 1"/>
    <w:basedOn w:val="Normal"/>
    <w:next w:val="Normal"/>
    <w:link w:val="Heading1Char"/>
    <w:uiPriority w:val="9"/>
    <w:qFormat/>
    <w:rsid w:val="0025601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5601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5601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5601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5601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5601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56017"/>
    <w:pPr>
      <w:spacing w:before="240" w:after="60"/>
      <w:outlineLvl w:val="6"/>
    </w:pPr>
  </w:style>
  <w:style w:type="paragraph" w:styleId="Heading8">
    <w:name w:val="heading 8"/>
    <w:basedOn w:val="Normal"/>
    <w:next w:val="Normal"/>
    <w:link w:val="Heading8Char"/>
    <w:uiPriority w:val="9"/>
    <w:semiHidden/>
    <w:unhideWhenUsed/>
    <w:qFormat/>
    <w:rsid w:val="00256017"/>
    <w:pPr>
      <w:spacing w:before="240" w:after="60"/>
      <w:outlineLvl w:val="7"/>
    </w:pPr>
    <w:rPr>
      <w:i/>
      <w:iCs/>
    </w:rPr>
  </w:style>
  <w:style w:type="paragraph" w:styleId="Heading9">
    <w:name w:val="heading 9"/>
    <w:basedOn w:val="Normal"/>
    <w:next w:val="Normal"/>
    <w:link w:val="Heading9Char"/>
    <w:uiPriority w:val="9"/>
    <w:semiHidden/>
    <w:unhideWhenUsed/>
    <w:qFormat/>
    <w:rsid w:val="0025601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01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5601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5601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56017"/>
    <w:rPr>
      <w:b/>
      <w:bCs/>
      <w:sz w:val="28"/>
      <w:szCs w:val="28"/>
    </w:rPr>
  </w:style>
  <w:style w:type="character" w:customStyle="1" w:styleId="Heading5Char">
    <w:name w:val="Heading 5 Char"/>
    <w:basedOn w:val="DefaultParagraphFont"/>
    <w:link w:val="Heading5"/>
    <w:uiPriority w:val="9"/>
    <w:semiHidden/>
    <w:rsid w:val="00256017"/>
    <w:rPr>
      <w:b/>
      <w:bCs/>
      <w:i/>
      <w:iCs/>
      <w:sz w:val="26"/>
      <w:szCs w:val="26"/>
    </w:rPr>
  </w:style>
  <w:style w:type="character" w:customStyle="1" w:styleId="Heading6Char">
    <w:name w:val="Heading 6 Char"/>
    <w:basedOn w:val="DefaultParagraphFont"/>
    <w:link w:val="Heading6"/>
    <w:uiPriority w:val="9"/>
    <w:semiHidden/>
    <w:rsid w:val="00256017"/>
    <w:rPr>
      <w:b/>
      <w:bCs/>
    </w:rPr>
  </w:style>
  <w:style w:type="character" w:customStyle="1" w:styleId="Heading7Char">
    <w:name w:val="Heading 7 Char"/>
    <w:basedOn w:val="DefaultParagraphFont"/>
    <w:link w:val="Heading7"/>
    <w:uiPriority w:val="9"/>
    <w:semiHidden/>
    <w:rsid w:val="00256017"/>
    <w:rPr>
      <w:sz w:val="24"/>
      <w:szCs w:val="24"/>
    </w:rPr>
  </w:style>
  <w:style w:type="character" w:customStyle="1" w:styleId="Heading8Char">
    <w:name w:val="Heading 8 Char"/>
    <w:basedOn w:val="DefaultParagraphFont"/>
    <w:link w:val="Heading8"/>
    <w:uiPriority w:val="9"/>
    <w:semiHidden/>
    <w:rsid w:val="00256017"/>
    <w:rPr>
      <w:i/>
      <w:iCs/>
      <w:sz w:val="24"/>
      <w:szCs w:val="24"/>
    </w:rPr>
  </w:style>
  <w:style w:type="character" w:customStyle="1" w:styleId="Heading9Char">
    <w:name w:val="Heading 9 Char"/>
    <w:basedOn w:val="DefaultParagraphFont"/>
    <w:link w:val="Heading9"/>
    <w:uiPriority w:val="9"/>
    <w:semiHidden/>
    <w:rsid w:val="00256017"/>
    <w:rPr>
      <w:rFonts w:asciiTheme="majorHAnsi" w:eastAsiaTheme="majorEastAsia" w:hAnsiTheme="majorHAnsi"/>
    </w:rPr>
  </w:style>
  <w:style w:type="paragraph" w:styleId="Title">
    <w:name w:val="Title"/>
    <w:basedOn w:val="Normal"/>
    <w:next w:val="Normal"/>
    <w:link w:val="TitleChar"/>
    <w:uiPriority w:val="10"/>
    <w:qFormat/>
    <w:rsid w:val="0025601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5601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5601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56017"/>
    <w:rPr>
      <w:rFonts w:asciiTheme="majorHAnsi" w:eastAsiaTheme="majorEastAsia" w:hAnsiTheme="majorHAnsi"/>
      <w:sz w:val="24"/>
      <w:szCs w:val="24"/>
    </w:rPr>
  </w:style>
  <w:style w:type="character" w:styleId="Strong">
    <w:name w:val="Strong"/>
    <w:basedOn w:val="DefaultParagraphFont"/>
    <w:uiPriority w:val="22"/>
    <w:qFormat/>
    <w:rsid w:val="00256017"/>
    <w:rPr>
      <w:b/>
      <w:bCs/>
    </w:rPr>
  </w:style>
  <w:style w:type="character" w:styleId="Emphasis">
    <w:name w:val="Emphasis"/>
    <w:basedOn w:val="DefaultParagraphFont"/>
    <w:uiPriority w:val="20"/>
    <w:qFormat/>
    <w:rsid w:val="00256017"/>
    <w:rPr>
      <w:rFonts w:asciiTheme="minorHAnsi" w:hAnsiTheme="minorHAnsi"/>
      <w:b/>
      <w:i/>
      <w:iCs/>
    </w:rPr>
  </w:style>
  <w:style w:type="paragraph" w:styleId="NoSpacing">
    <w:name w:val="No Spacing"/>
    <w:basedOn w:val="Normal"/>
    <w:uiPriority w:val="1"/>
    <w:qFormat/>
    <w:rsid w:val="00256017"/>
    <w:rPr>
      <w:szCs w:val="32"/>
    </w:rPr>
  </w:style>
  <w:style w:type="paragraph" w:styleId="ListParagraph">
    <w:name w:val="List Paragraph"/>
    <w:basedOn w:val="Normal"/>
    <w:uiPriority w:val="34"/>
    <w:qFormat/>
    <w:rsid w:val="00256017"/>
    <w:pPr>
      <w:ind w:left="720"/>
      <w:contextualSpacing/>
    </w:pPr>
  </w:style>
  <w:style w:type="paragraph" w:styleId="Quote">
    <w:name w:val="Quote"/>
    <w:basedOn w:val="Normal"/>
    <w:next w:val="Normal"/>
    <w:link w:val="QuoteChar"/>
    <w:uiPriority w:val="29"/>
    <w:qFormat/>
    <w:rsid w:val="00256017"/>
    <w:rPr>
      <w:i/>
    </w:rPr>
  </w:style>
  <w:style w:type="character" w:customStyle="1" w:styleId="QuoteChar">
    <w:name w:val="Quote Char"/>
    <w:basedOn w:val="DefaultParagraphFont"/>
    <w:link w:val="Quote"/>
    <w:uiPriority w:val="29"/>
    <w:rsid w:val="00256017"/>
    <w:rPr>
      <w:i/>
      <w:sz w:val="24"/>
      <w:szCs w:val="24"/>
    </w:rPr>
  </w:style>
  <w:style w:type="paragraph" w:styleId="IntenseQuote">
    <w:name w:val="Intense Quote"/>
    <w:basedOn w:val="Normal"/>
    <w:next w:val="Normal"/>
    <w:link w:val="IntenseQuoteChar"/>
    <w:uiPriority w:val="30"/>
    <w:qFormat/>
    <w:rsid w:val="00256017"/>
    <w:pPr>
      <w:ind w:left="720" w:right="720"/>
    </w:pPr>
    <w:rPr>
      <w:b/>
      <w:i/>
      <w:szCs w:val="22"/>
    </w:rPr>
  </w:style>
  <w:style w:type="character" w:customStyle="1" w:styleId="IntenseQuoteChar">
    <w:name w:val="Intense Quote Char"/>
    <w:basedOn w:val="DefaultParagraphFont"/>
    <w:link w:val="IntenseQuote"/>
    <w:uiPriority w:val="30"/>
    <w:rsid w:val="00256017"/>
    <w:rPr>
      <w:b/>
      <w:i/>
      <w:sz w:val="24"/>
    </w:rPr>
  </w:style>
  <w:style w:type="character" w:styleId="SubtleEmphasis">
    <w:name w:val="Subtle Emphasis"/>
    <w:uiPriority w:val="19"/>
    <w:qFormat/>
    <w:rsid w:val="00256017"/>
    <w:rPr>
      <w:i/>
      <w:color w:val="5A5A5A" w:themeColor="text1" w:themeTint="A5"/>
    </w:rPr>
  </w:style>
  <w:style w:type="character" w:styleId="IntenseEmphasis">
    <w:name w:val="Intense Emphasis"/>
    <w:basedOn w:val="DefaultParagraphFont"/>
    <w:uiPriority w:val="21"/>
    <w:qFormat/>
    <w:rsid w:val="00256017"/>
    <w:rPr>
      <w:b/>
      <w:i/>
      <w:sz w:val="24"/>
      <w:szCs w:val="24"/>
      <w:u w:val="single"/>
    </w:rPr>
  </w:style>
  <w:style w:type="character" w:styleId="SubtleReference">
    <w:name w:val="Subtle Reference"/>
    <w:basedOn w:val="DefaultParagraphFont"/>
    <w:uiPriority w:val="31"/>
    <w:qFormat/>
    <w:rsid w:val="00256017"/>
    <w:rPr>
      <w:sz w:val="24"/>
      <w:szCs w:val="24"/>
      <w:u w:val="single"/>
    </w:rPr>
  </w:style>
  <w:style w:type="character" w:styleId="IntenseReference">
    <w:name w:val="Intense Reference"/>
    <w:basedOn w:val="DefaultParagraphFont"/>
    <w:uiPriority w:val="32"/>
    <w:qFormat/>
    <w:rsid w:val="00256017"/>
    <w:rPr>
      <w:b/>
      <w:sz w:val="24"/>
      <w:u w:val="single"/>
    </w:rPr>
  </w:style>
  <w:style w:type="character" w:styleId="BookTitle">
    <w:name w:val="Book Title"/>
    <w:basedOn w:val="DefaultParagraphFont"/>
    <w:uiPriority w:val="33"/>
    <w:qFormat/>
    <w:rsid w:val="0025601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56017"/>
    <w:pPr>
      <w:outlineLvl w:val="9"/>
    </w:pPr>
  </w:style>
  <w:style w:type="character" w:customStyle="1" w:styleId="gmailsignatureprefix">
    <w:name w:val="gmail_signature_prefix"/>
    <w:basedOn w:val="DefaultParagraphFont"/>
    <w:rsid w:val="001B0C4F"/>
  </w:style>
</w:styles>
</file>

<file path=word/webSettings.xml><?xml version="1.0" encoding="utf-8"?>
<w:webSettings xmlns:r="http://schemas.openxmlformats.org/officeDocument/2006/relationships" xmlns:w="http://schemas.openxmlformats.org/wordprocessingml/2006/main">
  <w:divs>
    <w:div w:id="1348411977">
      <w:bodyDiv w:val="1"/>
      <w:marLeft w:val="0"/>
      <w:marRight w:val="0"/>
      <w:marTop w:val="0"/>
      <w:marBottom w:val="0"/>
      <w:divBdr>
        <w:top w:val="none" w:sz="0" w:space="0" w:color="auto"/>
        <w:left w:val="none" w:sz="0" w:space="0" w:color="auto"/>
        <w:bottom w:val="none" w:sz="0" w:space="0" w:color="auto"/>
        <w:right w:val="none" w:sz="0" w:space="0" w:color="auto"/>
      </w:divBdr>
      <w:divsChild>
        <w:div w:id="1145661800">
          <w:marLeft w:val="0"/>
          <w:marRight w:val="0"/>
          <w:marTop w:val="0"/>
          <w:marBottom w:val="0"/>
          <w:divBdr>
            <w:top w:val="none" w:sz="0" w:space="0" w:color="auto"/>
            <w:left w:val="none" w:sz="0" w:space="0" w:color="auto"/>
            <w:bottom w:val="none" w:sz="0" w:space="0" w:color="auto"/>
            <w:right w:val="none" w:sz="0" w:space="0" w:color="auto"/>
          </w:divBdr>
        </w:div>
        <w:div w:id="1598976250">
          <w:marLeft w:val="0"/>
          <w:marRight w:val="0"/>
          <w:marTop w:val="0"/>
          <w:marBottom w:val="0"/>
          <w:divBdr>
            <w:top w:val="none" w:sz="0" w:space="0" w:color="auto"/>
            <w:left w:val="none" w:sz="0" w:space="0" w:color="auto"/>
            <w:bottom w:val="none" w:sz="0" w:space="0" w:color="auto"/>
            <w:right w:val="none" w:sz="0" w:space="0" w:color="auto"/>
          </w:divBdr>
        </w:div>
        <w:div w:id="1599293120">
          <w:marLeft w:val="0"/>
          <w:marRight w:val="0"/>
          <w:marTop w:val="0"/>
          <w:marBottom w:val="0"/>
          <w:divBdr>
            <w:top w:val="none" w:sz="0" w:space="0" w:color="auto"/>
            <w:left w:val="none" w:sz="0" w:space="0" w:color="auto"/>
            <w:bottom w:val="none" w:sz="0" w:space="0" w:color="auto"/>
            <w:right w:val="none" w:sz="0" w:space="0" w:color="auto"/>
          </w:divBdr>
        </w:div>
        <w:div w:id="1363440141">
          <w:marLeft w:val="0"/>
          <w:marRight w:val="0"/>
          <w:marTop w:val="0"/>
          <w:marBottom w:val="0"/>
          <w:divBdr>
            <w:top w:val="none" w:sz="0" w:space="0" w:color="auto"/>
            <w:left w:val="none" w:sz="0" w:space="0" w:color="auto"/>
            <w:bottom w:val="none" w:sz="0" w:space="0" w:color="auto"/>
            <w:right w:val="none" w:sz="0" w:space="0" w:color="auto"/>
          </w:divBdr>
        </w:div>
        <w:div w:id="2046060607">
          <w:marLeft w:val="0"/>
          <w:marRight w:val="0"/>
          <w:marTop w:val="0"/>
          <w:marBottom w:val="0"/>
          <w:divBdr>
            <w:top w:val="none" w:sz="0" w:space="0" w:color="auto"/>
            <w:left w:val="none" w:sz="0" w:space="0" w:color="auto"/>
            <w:bottom w:val="none" w:sz="0" w:space="0" w:color="auto"/>
            <w:right w:val="none" w:sz="0" w:space="0" w:color="auto"/>
          </w:divBdr>
        </w:div>
        <w:div w:id="1513185354">
          <w:marLeft w:val="0"/>
          <w:marRight w:val="0"/>
          <w:marTop w:val="0"/>
          <w:marBottom w:val="0"/>
          <w:divBdr>
            <w:top w:val="none" w:sz="0" w:space="0" w:color="auto"/>
            <w:left w:val="none" w:sz="0" w:space="0" w:color="auto"/>
            <w:bottom w:val="none" w:sz="0" w:space="0" w:color="auto"/>
            <w:right w:val="none" w:sz="0" w:space="0" w:color="auto"/>
          </w:divBdr>
        </w:div>
        <w:div w:id="378211248">
          <w:marLeft w:val="0"/>
          <w:marRight w:val="0"/>
          <w:marTop w:val="0"/>
          <w:marBottom w:val="0"/>
          <w:divBdr>
            <w:top w:val="none" w:sz="0" w:space="0" w:color="auto"/>
            <w:left w:val="none" w:sz="0" w:space="0" w:color="auto"/>
            <w:bottom w:val="none" w:sz="0" w:space="0" w:color="auto"/>
            <w:right w:val="none" w:sz="0" w:space="0" w:color="auto"/>
          </w:divBdr>
        </w:div>
        <w:div w:id="1938706405">
          <w:marLeft w:val="0"/>
          <w:marRight w:val="0"/>
          <w:marTop w:val="0"/>
          <w:marBottom w:val="0"/>
          <w:divBdr>
            <w:top w:val="none" w:sz="0" w:space="0" w:color="auto"/>
            <w:left w:val="none" w:sz="0" w:space="0" w:color="auto"/>
            <w:bottom w:val="none" w:sz="0" w:space="0" w:color="auto"/>
            <w:right w:val="none" w:sz="0" w:space="0" w:color="auto"/>
          </w:divBdr>
        </w:div>
        <w:div w:id="914048569">
          <w:marLeft w:val="0"/>
          <w:marRight w:val="0"/>
          <w:marTop w:val="0"/>
          <w:marBottom w:val="0"/>
          <w:divBdr>
            <w:top w:val="none" w:sz="0" w:space="0" w:color="auto"/>
            <w:left w:val="none" w:sz="0" w:space="0" w:color="auto"/>
            <w:bottom w:val="none" w:sz="0" w:space="0" w:color="auto"/>
            <w:right w:val="none" w:sz="0" w:space="0" w:color="auto"/>
          </w:divBdr>
        </w:div>
        <w:div w:id="199558663">
          <w:marLeft w:val="0"/>
          <w:marRight w:val="0"/>
          <w:marTop w:val="0"/>
          <w:marBottom w:val="0"/>
          <w:divBdr>
            <w:top w:val="none" w:sz="0" w:space="0" w:color="auto"/>
            <w:left w:val="none" w:sz="0" w:space="0" w:color="auto"/>
            <w:bottom w:val="none" w:sz="0" w:space="0" w:color="auto"/>
            <w:right w:val="none" w:sz="0" w:space="0" w:color="auto"/>
          </w:divBdr>
        </w:div>
        <w:div w:id="848061183">
          <w:marLeft w:val="0"/>
          <w:marRight w:val="0"/>
          <w:marTop w:val="0"/>
          <w:marBottom w:val="0"/>
          <w:divBdr>
            <w:top w:val="none" w:sz="0" w:space="0" w:color="auto"/>
            <w:left w:val="none" w:sz="0" w:space="0" w:color="auto"/>
            <w:bottom w:val="none" w:sz="0" w:space="0" w:color="auto"/>
            <w:right w:val="none" w:sz="0" w:space="0" w:color="auto"/>
          </w:divBdr>
        </w:div>
        <w:div w:id="86730087">
          <w:marLeft w:val="0"/>
          <w:marRight w:val="0"/>
          <w:marTop w:val="0"/>
          <w:marBottom w:val="0"/>
          <w:divBdr>
            <w:top w:val="none" w:sz="0" w:space="0" w:color="auto"/>
            <w:left w:val="none" w:sz="0" w:space="0" w:color="auto"/>
            <w:bottom w:val="none" w:sz="0" w:space="0" w:color="auto"/>
            <w:right w:val="none" w:sz="0" w:space="0" w:color="auto"/>
          </w:divBdr>
        </w:div>
        <w:div w:id="1221399604">
          <w:marLeft w:val="0"/>
          <w:marRight w:val="0"/>
          <w:marTop w:val="0"/>
          <w:marBottom w:val="0"/>
          <w:divBdr>
            <w:top w:val="none" w:sz="0" w:space="0" w:color="auto"/>
            <w:left w:val="none" w:sz="0" w:space="0" w:color="auto"/>
            <w:bottom w:val="none" w:sz="0" w:space="0" w:color="auto"/>
            <w:right w:val="none" w:sz="0" w:space="0" w:color="auto"/>
          </w:divBdr>
        </w:div>
        <w:div w:id="176309327">
          <w:marLeft w:val="0"/>
          <w:marRight w:val="0"/>
          <w:marTop w:val="0"/>
          <w:marBottom w:val="0"/>
          <w:divBdr>
            <w:top w:val="none" w:sz="0" w:space="0" w:color="auto"/>
            <w:left w:val="none" w:sz="0" w:space="0" w:color="auto"/>
            <w:bottom w:val="none" w:sz="0" w:space="0" w:color="auto"/>
            <w:right w:val="none" w:sz="0" w:space="0" w:color="auto"/>
          </w:divBdr>
        </w:div>
        <w:div w:id="970598048">
          <w:marLeft w:val="0"/>
          <w:marRight w:val="0"/>
          <w:marTop w:val="0"/>
          <w:marBottom w:val="0"/>
          <w:divBdr>
            <w:top w:val="none" w:sz="0" w:space="0" w:color="auto"/>
            <w:left w:val="none" w:sz="0" w:space="0" w:color="auto"/>
            <w:bottom w:val="none" w:sz="0" w:space="0" w:color="auto"/>
            <w:right w:val="none" w:sz="0" w:space="0" w:color="auto"/>
          </w:divBdr>
          <w:divsChild>
            <w:div w:id="1296253688">
              <w:marLeft w:val="0"/>
              <w:marRight w:val="0"/>
              <w:marTop w:val="0"/>
              <w:marBottom w:val="0"/>
              <w:divBdr>
                <w:top w:val="none" w:sz="0" w:space="0" w:color="auto"/>
                <w:left w:val="none" w:sz="0" w:space="0" w:color="auto"/>
                <w:bottom w:val="none" w:sz="0" w:space="0" w:color="auto"/>
                <w:right w:val="none" w:sz="0" w:space="0" w:color="auto"/>
              </w:divBdr>
              <w:divsChild>
                <w:div w:id="894507820">
                  <w:marLeft w:val="0"/>
                  <w:marRight w:val="0"/>
                  <w:marTop w:val="0"/>
                  <w:marBottom w:val="0"/>
                  <w:divBdr>
                    <w:top w:val="none" w:sz="0" w:space="0" w:color="auto"/>
                    <w:left w:val="none" w:sz="0" w:space="0" w:color="auto"/>
                    <w:bottom w:val="none" w:sz="0" w:space="0" w:color="auto"/>
                    <w:right w:val="none" w:sz="0" w:space="0" w:color="auto"/>
                  </w:divBdr>
                </w:div>
                <w:div w:id="1715347685">
                  <w:marLeft w:val="0"/>
                  <w:marRight w:val="0"/>
                  <w:marTop w:val="0"/>
                  <w:marBottom w:val="0"/>
                  <w:divBdr>
                    <w:top w:val="none" w:sz="0" w:space="0" w:color="auto"/>
                    <w:left w:val="none" w:sz="0" w:space="0" w:color="auto"/>
                    <w:bottom w:val="none" w:sz="0" w:space="0" w:color="auto"/>
                    <w:right w:val="none" w:sz="0" w:space="0" w:color="auto"/>
                  </w:divBdr>
                </w:div>
                <w:div w:id="64184027">
                  <w:marLeft w:val="0"/>
                  <w:marRight w:val="0"/>
                  <w:marTop w:val="0"/>
                  <w:marBottom w:val="0"/>
                  <w:divBdr>
                    <w:top w:val="none" w:sz="0" w:space="0" w:color="auto"/>
                    <w:left w:val="none" w:sz="0" w:space="0" w:color="auto"/>
                    <w:bottom w:val="none" w:sz="0" w:space="0" w:color="auto"/>
                    <w:right w:val="none" w:sz="0" w:space="0" w:color="auto"/>
                  </w:divBdr>
                </w:div>
                <w:div w:id="309673815">
                  <w:marLeft w:val="0"/>
                  <w:marRight w:val="0"/>
                  <w:marTop w:val="0"/>
                  <w:marBottom w:val="0"/>
                  <w:divBdr>
                    <w:top w:val="none" w:sz="0" w:space="0" w:color="auto"/>
                    <w:left w:val="none" w:sz="0" w:space="0" w:color="auto"/>
                    <w:bottom w:val="none" w:sz="0" w:space="0" w:color="auto"/>
                    <w:right w:val="none" w:sz="0" w:space="0" w:color="auto"/>
                  </w:divBdr>
                </w:div>
                <w:div w:id="370763460">
                  <w:marLeft w:val="0"/>
                  <w:marRight w:val="0"/>
                  <w:marTop w:val="0"/>
                  <w:marBottom w:val="0"/>
                  <w:divBdr>
                    <w:top w:val="none" w:sz="0" w:space="0" w:color="auto"/>
                    <w:left w:val="none" w:sz="0" w:space="0" w:color="auto"/>
                    <w:bottom w:val="none" w:sz="0" w:space="0" w:color="auto"/>
                    <w:right w:val="none" w:sz="0" w:space="0" w:color="auto"/>
                  </w:divBdr>
                </w:div>
                <w:div w:id="106200111">
                  <w:marLeft w:val="0"/>
                  <w:marRight w:val="0"/>
                  <w:marTop w:val="0"/>
                  <w:marBottom w:val="0"/>
                  <w:divBdr>
                    <w:top w:val="none" w:sz="0" w:space="0" w:color="auto"/>
                    <w:left w:val="none" w:sz="0" w:space="0" w:color="auto"/>
                    <w:bottom w:val="none" w:sz="0" w:space="0" w:color="auto"/>
                    <w:right w:val="none" w:sz="0" w:space="0" w:color="auto"/>
                  </w:divBdr>
                </w:div>
                <w:div w:id="8351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2024-12-19T18:59:00Z</dcterms:created>
  <dcterms:modified xsi:type="dcterms:W3CDTF">2024-12-19T18:59:00Z</dcterms:modified>
</cp:coreProperties>
</file>