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1B" w:rsidRDefault="00FE361B" w:rsidP="00FE361B">
      <w:pPr>
        <w:jc w:val="center"/>
        <w:rPr>
          <w:rFonts w:ascii="Arial" w:hAnsi="Arial" w:cs="Arial"/>
          <w:b/>
          <w:sz w:val="24"/>
          <w:szCs w:val="24"/>
        </w:rPr>
      </w:pPr>
      <w:r>
        <w:rPr>
          <w:rFonts w:ascii="Arial" w:hAnsi="Arial" w:cs="Arial"/>
          <w:b/>
          <w:sz w:val="24"/>
          <w:szCs w:val="24"/>
        </w:rPr>
        <w:t>TRAFFIC ORDINANCE</w:t>
      </w:r>
    </w:p>
    <w:p w:rsidR="00FE361B" w:rsidRDefault="00FE361B" w:rsidP="00FE361B">
      <w:pPr>
        <w:jc w:val="center"/>
        <w:rPr>
          <w:rFonts w:ascii="Arial" w:hAnsi="Arial" w:cs="Arial"/>
          <w:b/>
          <w:sz w:val="24"/>
          <w:szCs w:val="24"/>
        </w:rPr>
      </w:pPr>
    </w:p>
    <w:p w:rsidR="00FE361B" w:rsidRDefault="00FE361B" w:rsidP="00FE361B">
      <w:pPr>
        <w:jc w:val="center"/>
        <w:rPr>
          <w:rFonts w:ascii="Arial" w:hAnsi="Arial" w:cs="Arial"/>
          <w:b/>
          <w:sz w:val="24"/>
          <w:szCs w:val="24"/>
        </w:rPr>
      </w:pPr>
      <w:r>
        <w:rPr>
          <w:rFonts w:ascii="Arial" w:hAnsi="Arial" w:cs="Arial"/>
          <w:b/>
          <w:sz w:val="24"/>
          <w:szCs w:val="24"/>
        </w:rPr>
        <w:t>Town of South Hero</w:t>
      </w:r>
    </w:p>
    <w:p w:rsidR="00FE361B" w:rsidRDefault="00FE361B" w:rsidP="00FE361B">
      <w:pPr>
        <w:rPr>
          <w:rFonts w:ascii="Arial" w:hAnsi="Arial" w:cs="Arial"/>
          <w:sz w:val="20"/>
          <w:szCs w:val="20"/>
        </w:rPr>
      </w:pPr>
    </w:p>
    <w:p w:rsidR="00FE361B" w:rsidRDefault="00FE361B" w:rsidP="00FE361B">
      <w:pPr>
        <w:rPr>
          <w:rFonts w:ascii="Arial" w:hAnsi="Arial" w:cs="Arial"/>
          <w:sz w:val="20"/>
          <w:szCs w:val="20"/>
        </w:rPr>
      </w:pPr>
      <w:r>
        <w:rPr>
          <w:rFonts w:ascii="Arial" w:hAnsi="Arial" w:cs="Arial"/>
          <w:sz w:val="20"/>
          <w:szCs w:val="20"/>
        </w:rPr>
        <w:t>Pursuant to the provisions of Title 23, Vermont Statutes Annotated, Section 1007 and 1008, and Title 24, Vermont Statutes Annotated Sections 1971 and 2291(1), (4) and (5), and such other general enactments as may be material hereto, it is hereby ordained by the Board of Selectmen of the Town of South Hero that the following Traffic Ordinance is adopted for the Town of South Hero, Vermont.</w:t>
      </w:r>
    </w:p>
    <w:p w:rsidR="00FE361B" w:rsidRDefault="00FE361B" w:rsidP="00FE361B">
      <w:pPr>
        <w:rPr>
          <w:rFonts w:ascii="Arial" w:hAnsi="Arial" w:cs="Arial"/>
          <w:sz w:val="20"/>
          <w:szCs w:val="20"/>
        </w:rPr>
      </w:pPr>
    </w:p>
    <w:p w:rsidR="00FE361B" w:rsidRDefault="00FE361B" w:rsidP="00FE361B">
      <w:pPr>
        <w:jc w:val="center"/>
        <w:rPr>
          <w:rFonts w:ascii="Arial" w:hAnsi="Arial" w:cs="Arial"/>
          <w:b/>
          <w:sz w:val="24"/>
          <w:szCs w:val="24"/>
        </w:rPr>
      </w:pPr>
      <w:r>
        <w:rPr>
          <w:rFonts w:ascii="Arial" w:hAnsi="Arial" w:cs="Arial"/>
          <w:b/>
          <w:sz w:val="24"/>
          <w:szCs w:val="24"/>
        </w:rPr>
        <w:t>ARTICLE I</w:t>
      </w:r>
    </w:p>
    <w:p w:rsidR="00FE361B" w:rsidRDefault="00FE361B" w:rsidP="00FE361B">
      <w:pPr>
        <w:jc w:val="center"/>
        <w:rPr>
          <w:rFonts w:ascii="Arial" w:hAnsi="Arial" w:cs="Arial"/>
          <w:sz w:val="20"/>
          <w:szCs w:val="20"/>
        </w:rPr>
      </w:pPr>
      <w:r>
        <w:rPr>
          <w:rFonts w:ascii="Arial" w:hAnsi="Arial" w:cs="Arial"/>
          <w:b/>
          <w:sz w:val="24"/>
          <w:szCs w:val="24"/>
        </w:rPr>
        <w:t>DEFINITIONS</w:t>
      </w:r>
    </w:p>
    <w:p w:rsidR="00FE361B" w:rsidRDefault="00FE361B" w:rsidP="00FE361B">
      <w:pPr>
        <w:rPr>
          <w:rFonts w:ascii="Arial" w:hAnsi="Arial" w:cs="Arial"/>
          <w:sz w:val="20"/>
          <w:szCs w:val="20"/>
        </w:rPr>
      </w:pPr>
    </w:p>
    <w:p w:rsidR="00FE361B" w:rsidRDefault="00FE361B" w:rsidP="00FE361B">
      <w:pPr>
        <w:rPr>
          <w:rFonts w:ascii="Arial" w:hAnsi="Arial" w:cs="Arial"/>
          <w:sz w:val="20"/>
          <w:szCs w:val="20"/>
        </w:rPr>
      </w:pPr>
      <w:r>
        <w:rPr>
          <w:rFonts w:ascii="Arial" w:hAnsi="Arial" w:cs="Arial"/>
          <w:sz w:val="20"/>
          <w:szCs w:val="20"/>
        </w:rPr>
        <w:t>The definitions of Title 23, Vermont Statutes Annotated, Section 4 are incorporated by reference.</w:t>
      </w:r>
    </w:p>
    <w:p w:rsidR="00FE361B" w:rsidRDefault="00FE361B" w:rsidP="00FE361B">
      <w:pPr>
        <w:rPr>
          <w:rFonts w:ascii="Arial" w:hAnsi="Arial" w:cs="Arial"/>
          <w:sz w:val="20"/>
          <w:szCs w:val="20"/>
        </w:rPr>
      </w:pPr>
    </w:p>
    <w:p w:rsidR="00FE361B" w:rsidRDefault="00FE361B" w:rsidP="00FE361B">
      <w:pPr>
        <w:jc w:val="center"/>
        <w:rPr>
          <w:rFonts w:ascii="Arial" w:hAnsi="Arial" w:cs="Arial"/>
          <w:b/>
          <w:sz w:val="24"/>
          <w:szCs w:val="24"/>
        </w:rPr>
      </w:pPr>
      <w:r>
        <w:rPr>
          <w:rFonts w:ascii="Arial" w:hAnsi="Arial" w:cs="Arial"/>
          <w:b/>
          <w:sz w:val="24"/>
          <w:szCs w:val="24"/>
        </w:rPr>
        <w:t>ARTICLE II</w:t>
      </w:r>
    </w:p>
    <w:p w:rsidR="00FE361B" w:rsidRDefault="00FE361B" w:rsidP="00FE361B">
      <w:pPr>
        <w:jc w:val="center"/>
        <w:rPr>
          <w:rFonts w:ascii="Arial" w:hAnsi="Arial" w:cs="Arial"/>
          <w:sz w:val="20"/>
          <w:szCs w:val="20"/>
        </w:rPr>
      </w:pPr>
      <w:r>
        <w:rPr>
          <w:rFonts w:ascii="Arial" w:hAnsi="Arial" w:cs="Arial"/>
          <w:b/>
          <w:sz w:val="24"/>
          <w:szCs w:val="24"/>
        </w:rPr>
        <w:t>SCOPE</w:t>
      </w:r>
    </w:p>
    <w:p w:rsidR="00FE361B" w:rsidRDefault="00FE361B" w:rsidP="00FE361B">
      <w:pPr>
        <w:rPr>
          <w:rFonts w:ascii="Arial" w:hAnsi="Arial" w:cs="Arial"/>
          <w:sz w:val="20"/>
          <w:szCs w:val="20"/>
        </w:rPr>
      </w:pPr>
    </w:p>
    <w:p w:rsidR="00FE361B" w:rsidRDefault="00FE361B" w:rsidP="00FE361B">
      <w:pPr>
        <w:rPr>
          <w:rFonts w:ascii="Arial" w:hAnsi="Arial" w:cs="Arial"/>
          <w:sz w:val="20"/>
          <w:szCs w:val="20"/>
        </w:rPr>
      </w:pPr>
      <w:r>
        <w:rPr>
          <w:rFonts w:ascii="Arial" w:hAnsi="Arial" w:cs="Arial"/>
          <w:sz w:val="20"/>
          <w:szCs w:val="20"/>
        </w:rPr>
        <w:t xml:space="preserve">This ordinance establishes special traffic regulations on </w:t>
      </w:r>
      <w:r w:rsidR="007B6569">
        <w:rPr>
          <w:rFonts w:ascii="Arial" w:hAnsi="Arial" w:cs="Arial"/>
          <w:sz w:val="20"/>
          <w:szCs w:val="20"/>
        </w:rPr>
        <w:t>public</w:t>
      </w:r>
      <w:r>
        <w:rPr>
          <w:rFonts w:ascii="Arial" w:hAnsi="Arial" w:cs="Arial"/>
          <w:sz w:val="20"/>
          <w:szCs w:val="20"/>
        </w:rPr>
        <w:t xml:space="preserve"> highways within the Town of South Hero, Vermont.</w:t>
      </w:r>
    </w:p>
    <w:p w:rsidR="00FE361B" w:rsidRDefault="00FE361B" w:rsidP="00FE361B">
      <w:pPr>
        <w:rPr>
          <w:rFonts w:ascii="Arial" w:hAnsi="Arial" w:cs="Arial"/>
          <w:sz w:val="20"/>
          <w:szCs w:val="20"/>
        </w:rPr>
      </w:pPr>
    </w:p>
    <w:p w:rsidR="00FE361B" w:rsidRDefault="00FE361B" w:rsidP="00FE361B">
      <w:pPr>
        <w:jc w:val="center"/>
        <w:rPr>
          <w:rFonts w:ascii="Arial" w:hAnsi="Arial" w:cs="Arial"/>
          <w:b/>
          <w:sz w:val="24"/>
          <w:szCs w:val="24"/>
        </w:rPr>
      </w:pPr>
      <w:r>
        <w:rPr>
          <w:rFonts w:ascii="Arial" w:hAnsi="Arial" w:cs="Arial"/>
          <w:b/>
          <w:sz w:val="24"/>
          <w:szCs w:val="24"/>
        </w:rPr>
        <w:t>ARTICLE III</w:t>
      </w:r>
    </w:p>
    <w:p w:rsidR="00FE361B" w:rsidRDefault="00FE361B" w:rsidP="00FE361B">
      <w:pPr>
        <w:jc w:val="center"/>
        <w:rPr>
          <w:rFonts w:ascii="Arial" w:hAnsi="Arial" w:cs="Arial"/>
          <w:sz w:val="20"/>
          <w:szCs w:val="20"/>
        </w:rPr>
      </w:pPr>
      <w:r>
        <w:rPr>
          <w:rFonts w:ascii="Arial" w:hAnsi="Arial" w:cs="Arial"/>
          <w:b/>
          <w:sz w:val="24"/>
          <w:szCs w:val="24"/>
        </w:rPr>
        <w:t>TRAFFIC CONTROL DEVICES</w:t>
      </w:r>
    </w:p>
    <w:p w:rsidR="00FE361B" w:rsidRDefault="00FE361B" w:rsidP="00FE361B">
      <w:pPr>
        <w:rPr>
          <w:rFonts w:ascii="Arial" w:hAnsi="Arial" w:cs="Arial"/>
          <w:sz w:val="20"/>
          <w:szCs w:val="20"/>
        </w:rPr>
      </w:pPr>
    </w:p>
    <w:p w:rsidR="00FE361B" w:rsidRDefault="00FE361B" w:rsidP="00FE361B">
      <w:pPr>
        <w:ind w:left="1440" w:hanging="1440"/>
        <w:rPr>
          <w:rFonts w:ascii="Arial" w:hAnsi="Arial" w:cs="Arial"/>
          <w:sz w:val="20"/>
          <w:szCs w:val="20"/>
        </w:rPr>
      </w:pPr>
      <w:r>
        <w:rPr>
          <w:rFonts w:ascii="Arial" w:hAnsi="Arial" w:cs="Arial"/>
          <w:b/>
          <w:sz w:val="20"/>
          <w:szCs w:val="20"/>
        </w:rPr>
        <w:t>Section 1.</w:t>
      </w:r>
      <w:r>
        <w:rPr>
          <w:rFonts w:ascii="Arial" w:hAnsi="Arial" w:cs="Arial"/>
          <w:sz w:val="20"/>
          <w:szCs w:val="20"/>
        </w:rPr>
        <w:tab/>
        <w:t>It shall be unlawful for any person to disobey the direction of a traffic control device except in response to the direction of a law enforcement officer.</w:t>
      </w:r>
    </w:p>
    <w:p w:rsidR="00FE361B" w:rsidRDefault="00FE361B" w:rsidP="00FE361B">
      <w:pPr>
        <w:rPr>
          <w:rFonts w:ascii="Arial" w:hAnsi="Arial" w:cs="Arial"/>
          <w:sz w:val="20"/>
          <w:szCs w:val="20"/>
        </w:rPr>
      </w:pPr>
    </w:p>
    <w:p w:rsidR="00FE361B" w:rsidRDefault="00FE361B" w:rsidP="00FE361B">
      <w:pPr>
        <w:ind w:left="1440" w:hanging="1440"/>
        <w:rPr>
          <w:rFonts w:ascii="Arial" w:hAnsi="Arial" w:cs="Arial"/>
          <w:sz w:val="20"/>
          <w:szCs w:val="20"/>
        </w:rPr>
      </w:pPr>
      <w:r>
        <w:rPr>
          <w:rFonts w:ascii="Arial" w:hAnsi="Arial" w:cs="Arial"/>
          <w:b/>
          <w:sz w:val="20"/>
          <w:szCs w:val="20"/>
        </w:rPr>
        <w:t>Section 2.</w:t>
      </w:r>
      <w:r>
        <w:rPr>
          <w:rFonts w:ascii="Arial" w:hAnsi="Arial" w:cs="Arial"/>
          <w:sz w:val="20"/>
          <w:szCs w:val="20"/>
        </w:rPr>
        <w:tab/>
        <w:t>It shall be unlawful for any person to intentionally remove, injure, obstruct, deface, alter, and/or tamper with any traffic control device.</w:t>
      </w:r>
    </w:p>
    <w:p w:rsidR="00FE361B" w:rsidRDefault="00FE361B" w:rsidP="00FE361B">
      <w:pPr>
        <w:rPr>
          <w:rFonts w:ascii="Arial" w:hAnsi="Arial" w:cs="Arial"/>
          <w:sz w:val="20"/>
          <w:szCs w:val="20"/>
        </w:rPr>
      </w:pPr>
    </w:p>
    <w:p w:rsidR="00FE361B" w:rsidRDefault="00FE361B" w:rsidP="00FE361B">
      <w:pPr>
        <w:ind w:left="1440" w:hanging="1440"/>
        <w:rPr>
          <w:rFonts w:ascii="Arial" w:hAnsi="Arial" w:cs="Arial"/>
          <w:sz w:val="20"/>
          <w:szCs w:val="20"/>
        </w:rPr>
      </w:pPr>
      <w:r>
        <w:rPr>
          <w:rFonts w:ascii="Arial" w:hAnsi="Arial" w:cs="Arial"/>
          <w:b/>
          <w:sz w:val="20"/>
          <w:szCs w:val="20"/>
        </w:rPr>
        <w:t>Section 3.</w:t>
      </w:r>
      <w:r>
        <w:rPr>
          <w:rFonts w:ascii="Arial" w:hAnsi="Arial" w:cs="Arial"/>
          <w:sz w:val="20"/>
          <w:szCs w:val="20"/>
        </w:rPr>
        <w:tab/>
        <w:t>It shall be unlawful for any person to install any sign or device, which may resemble or be mistaken for an official traffic control device, without prior approval of the Town of South Hero, Board of Selectmen.</w:t>
      </w:r>
    </w:p>
    <w:p w:rsidR="00FE361B" w:rsidRDefault="00FE361B" w:rsidP="00FE361B">
      <w:pPr>
        <w:rPr>
          <w:rFonts w:ascii="Arial" w:hAnsi="Arial" w:cs="Arial"/>
          <w:sz w:val="20"/>
          <w:szCs w:val="20"/>
        </w:rPr>
      </w:pPr>
    </w:p>
    <w:p w:rsidR="00FE361B" w:rsidRDefault="00FE361B" w:rsidP="00FE361B">
      <w:pPr>
        <w:jc w:val="center"/>
        <w:rPr>
          <w:rFonts w:ascii="Arial" w:hAnsi="Arial" w:cs="Arial"/>
          <w:b/>
          <w:sz w:val="24"/>
          <w:szCs w:val="24"/>
        </w:rPr>
      </w:pPr>
      <w:r>
        <w:rPr>
          <w:rFonts w:ascii="Arial" w:hAnsi="Arial" w:cs="Arial"/>
          <w:b/>
          <w:sz w:val="24"/>
          <w:szCs w:val="24"/>
        </w:rPr>
        <w:t>ARTICLE IV</w:t>
      </w:r>
    </w:p>
    <w:p w:rsidR="00FE361B" w:rsidRDefault="00FE361B" w:rsidP="00FE361B">
      <w:pPr>
        <w:jc w:val="center"/>
        <w:rPr>
          <w:rFonts w:ascii="Arial" w:hAnsi="Arial" w:cs="Arial"/>
          <w:sz w:val="20"/>
          <w:szCs w:val="20"/>
        </w:rPr>
      </w:pPr>
      <w:r>
        <w:rPr>
          <w:rFonts w:ascii="Arial" w:hAnsi="Arial" w:cs="Arial"/>
          <w:b/>
          <w:sz w:val="24"/>
          <w:szCs w:val="24"/>
        </w:rPr>
        <w:t>SPEED REGULATIONS</w:t>
      </w:r>
    </w:p>
    <w:p w:rsidR="00FE361B" w:rsidRDefault="00FE361B" w:rsidP="00FE361B">
      <w:pPr>
        <w:rPr>
          <w:rFonts w:ascii="Arial" w:hAnsi="Arial" w:cs="Arial"/>
          <w:sz w:val="20"/>
          <w:szCs w:val="20"/>
        </w:rPr>
      </w:pPr>
    </w:p>
    <w:p w:rsidR="00FE361B" w:rsidRDefault="00FE361B" w:rsidP="00FE361B">
      <w:pPr>
        <w:rPr>
          <w:rFonts w:ascii="Arial" w:hAnsi="Arial" w:cs="Arial"/>
          <w:sz w:val="20"/>
          <w:szCs w:val="20"/>
        </w:rPr>
      </w:pPr>
      <w:r>
        <w:rPr>
          <w:rFonts w:ascii="Arial" w:hAnsi="Arial" w:cs="Arial"/>
          <w:sz w:val="20"/>
          <w:szCs w:val="20"/>
        </w:rPr>
        <w:t>On the basis of engineering and traffic studies, the following speed limits are hereby established:</w:t>
      </w:r>
    </w:p>
    <w:p w:rsidR="00FE361B" w:rsidRDefault="00FE361B" w:rsidP="00FE361B">
      <w:pPr>
        <w:rPr>
          <w:rFonts w:ascii="Arial" w:hAnsi="Arial" w:cs="Arial"/>
          <w:sz w:val="20"/>
          <w:szCs w:val="20"/>
        </w:rPr>
      </w:pPr>
      <w:r>
        <w:rPr>
          <w:rFonts w:ascii="Arial" w:hAnsi="Arial" w:cs="Arial"/>
          <w:sz w:val="20"/>
          <w:szCs w:val="20"/>
        </w:rPr>
        <w:t xml:space="preserve">T.H.#1, Station Road, - A maximum speed of </w:t>
      </w:r>
      <w:r w:rsidR="00874523" w:rsidRPr="00FF2CF6">
        <w:rPr>
          <w:rFonts w:ascii="Arial" w:hAnsi="Arial" w:cs="Arial"/>
          <w:color w:val="FF0000"/>
          <w:sz w:val="20"/>
          <w:szCs w:val="20"/>
        </w:rPr>
        <w:t>40</w:t>
      </w:r>
      <w:r w:rsidR="0013008B">
        <w:rPr>
          <w:rFonts w:ascii="Arial" w:hAnsi="Arial" w:cs="Arial"/>
          <w:sz w:val="20"/>
          <w:szCs w:val="20"/>
        </w:rPr>
        <w:t xml:space="preserve"> </w:t>
      </w:r>
      <w:r w:rsidR="0013008B" w:rsidRPr="00FF2CF6">
        <w:rPr>
          <w:rFonts w:ascii="Arial" w:hAnsi="Arial" w:cs="Arial"/>
          <w:sz w:val="20"/>
          <w:szCs w:val="20"/>
        </w:rPr>
        <w:t>(</w:t>
      </w:r>
      <w:r w:rsidRPr="00FF2CF6">
        <w:rPr>
          <w:rFonts w:ascii="Arial" w:hAnsi="Arial" w:cs="Arial"/>
          <w:sz w:val="20"/>
          <w:szCs w:val="20"/>
        </w:rPr>
        <w:t>30</w:t>
      </w:r>
      <w:r w:rsidR="0013008B" w:rsidRPr="00FF2CF6">
        <w:rPr>
          <w:rFonts w:ascii="Arial" w:hAnsi="Arial" w:cs="Arial"/>
          <w:sz w:val="20"/>
          <w:szCs w:val="20"/>
        </w:rPr>
        <w:t>)</w:t>
      </w:r>
      <w:r w:rsidR="00E948DD" w:rsidRPr="00FF2CF6">
        <w:rPr>
          <w:rFonts w:ascii="Arial" w:hAnsi="Arial" w:cs="Arial"/>
          <w:sz w:val="20"/>
          <w:szCs w:val="20"/>
        </w:rPr>
        <w:t xml:space="preserve"> </w:t>
      </w:r>
      <w:r w:rsidR="00E34674">
        <w:rPr>
          <w:rFonts w:ascii="Arial" w:hAnsi="Arial" w:cs="Arial"/>
          <w:sz w:val="20"/>
          <w:szCs w:val="20"/>
        </w:rPr>
        <w:t>mph for</w:t>
      </w:r>
      <w:r>
        <w:rPr>
          <w:rFonts w:ascii="Arial" w:hAnsi="Arial" w:cs="Arial"/>
          <w:sz w:val="20"/>
          <w:szCs w:val="20"/>
        </w:rPr>
        <w:t xml:space="preserve"> its entire length. </w:t>
      </w:r>
    </w:p>
    <w:p w:rsidR="00FE361B" w:rsidRPr="003853ED" w:rsidRDefault="00FE361B" w:rsidP="00FE361B">
      <w:pPr>
        <w:rPr>
          <w:rFonts w:ascii="Arial" w:hAnsi="Arial" w:cs="Arial"/>
          <w:color w:val="FF0000"/>
          <w:sz w:val="20"/>
          <w:szCs w:val="20"/>
        </w:rPr>
      </w:pPr>
      <w:r>
        <w:rPr>
          <w:rFonts w:ascii="Arial" w:hAnsi="Arial" w:cs="Arial"/>
          <w:sz w:val="20"/>
          <w:szCs w:val="20"/>
        </w:rPr>
        <w:t xml:space="preserve">T.H.#2&amp;4, South Street, - A maximum speed of </w:t>
      </w:r>
      <w:r w:rsidR="00C1343B" w:rsidRPr="00FF2CF6">
        <w:rPr>
          <w:rFonts w:ascii="Arial" w:hAnsi="Arial" w:cs="Arial"/>
          <w:color w:val="FF0000"/>
          <w:sz w:val="20"/>
          <w:szCs w:val="20"/>
        </w:rPr>
        <w:t>35</w:t>
      </w:r>
      <w:r w:rsidR="00C1343B">
        <w:rPr>
          <w:rFonts w:ascii="Arial" w:hAnsi="Arial" w:cs="Arial"/>
          <w:sz w:val="20"/>
          <w:szCs w:val="20"/>
        </w:rPr>
        <w:t xml:space="preserve"> </w:t>
      </w:r>
      <w:r w:rsidR="00FF2CF6">
        <w:rPr>
          <w:rFonts w:ascii="Arial" w:hAnsi="Arial" w:cs="Arial"/>
          <w:sz w:val="20"/>
          <w:szCs w:val="20"/>
        </w:rPr>
        <w:t>(</w:t>
      </w:r>
      <w:r>
        <w:rPr>
          <w:rFonts w:ascii="Arial" w:hAnsi="Arial" w:cs="Arial"/>
          <w:sz w:val="20"/>
          <w:szCs w:val="20"/>
        </w:rPr>
        <w:t>40</w:t>
      </w:r>
      <w:r w:rsidR="00FF2CF6">
        <w:rPr>
          <w:rFonts w:ascii="Arial" w:hAnsi="Arial" w:cs="Arial"/>
          <w:sz w:val="20"/>
          <w:szCs w:val="20"/>
        </w:rPr>
        <w:t>)</w:t>
      </w:r>
      <w:r w:rsidR="00B448FD">
        <w:rPr>
          <w:rFonts w:ascii="Arial" w:hAnsi="Arial" w:cs="Arial"/>
          <w:sz w:val="20"/>
          <w:szCs w:val="20"/>
        </w:rPr>
        <w:t xml:space="preserve"> </w:t>
      </w:r>
      <w:r w:rsidR="00E34674">
        <w:rPr>
          <w:rFonts w:ascii="Arial" w:hAnsi="Arial" w:cs="Arial"/>
          <w:sz w:val="20"/>
          <w:szCs w:val="20"/>
        </w:rPr>
        <w:t>mph</w:t>
      </w:r>
      <w:r w:rsidR="00D97382">
        <w:rPr>
          <w:rFonts w:ascii="Arial" w:hAnsi="Arial" w:cs="Arial"/>
          <w:sz w:val="20"/>
          <w:szCs w:val="20"/>
        </w:rPr>
        <w:t xml:space="preserve"> </w:t>
      </w:r>
      <w:r>
        <w:rPr>
          <w:rFonts w:ascii="Arial" w:hAnsi="Arial" w:cs="Arial"/>
          <w:sz w:val="20"/>
          <w:szCs w:val="20"/>
        </w:rPr>
        <w:t xml:space="preserve">for its entire length, except for the school zone, where the maximum speed of </w:t>
      </w:r>
      <w:r w:rsidR="00B448FD" w:rsidRPr="00B448FD">
        <w:rPr>
          <w:rFonts w:ascii="Arial" w:hAnsi="Arial" w:cs="Arial"/>
          <w:color w:val="FF0000"/>
          <w:sz w:val="20"/>
          <w:szCs w:val="20"/>
        </w:rPr>
        <w:t>25</w:t>
      </w:r>
      <w:r w:rsidR="00B448FD">
        <w:rPr>
          <w:rFonts w:ascii="Arial" w:hAnsi="Arial" w:cs="Arial"/>
          <w:sz w:val="20"/>
          <w:szCs w:val="20"/>
        </w:rPr>
        <w:t xml:space="preserve"> (</w:t>
      </w:r>
      <w:r>
        <w:rPr>
          <w:rFonts w:ascii="Arial" w:hAnsi="Arial" w:cs="Arial"/>
          <w:sz w:val="20"/>
          <w:szCs w:val="20"/>
        </w:rPr>
        <w:t>30</w:t>
      </w:r>
      <w:r w:rsidR="00B448FD">
        <w:rPr>
          <w:rFonts w:ascii="Arial" w:hAnsi="Arial" w:cs="Arial"/>
          <w:sz w:val="20"/>
          <w:szCs w:val="20"/>
        </w:rPr>
        <w:t xml:space="preserve">) </w:t>
      </w:r>
      <w:r w:rsidR="00D97382">
        <w:rPr>
          <w:rFonts w:ascii="Arial" w:hAnsi="Arial" w:cs="Arial"/>
          <w:sz w:val="20"/>
          <w:szCs w:val="20"/>
        </w:rPr>
        <w:t>mph</w:t>
      </w:r>
      <w:r w:rsidR="003D0BB7">
        <w:rPr>
          <w:rFonts w:ascii="Arial" w:hAnsi="Arial" w:cs="Arial"/>
          <w:sz w:val="20"/>
          <w:szCs w:val="20"/>
        </w:rPr>
        <w:t xml:space="preserve">, </w:t>
      </w:r>
      <w:r w:rsidR="003D0BB7" w:rsidRPr="003853ED">
        <w:rPr>
          <w:rFonts w:ascii="Arial" w:hAnsi="Arial" w:cs="Arial"/>
          <w:color w:val="FF0000"/>
          <w:sz w:val="20"/>
          <w:szCs w:val="20"/>
        </w:rPr>
        <w:t xml:space="preserve">and </w:t>
      </w:r>
      <w:r w:rsidR="00913C54" w:rsidRPr="003853ED">
        <w:rPr>
          <w:rFonts w:ascii="Arial" w:hAnsi="Arial" w:cs="Arial"/>
          <w:color w:val="FF0000"/>
          <w:sz w:val="20"/>
          <w:szCs w:val="20"/>
        </w:rPr>
        <w:t xml:space="preserve">from </w:t>
      </w:r>
      <w:r w:rsidR="003D0BB7" w:rsidRPr="003853ED">
        <w:rPr>
          <w:rFonts w:ascii="Arial" w:hAnsi="Arial" w:cs="Arial"/>
          <w:color w:val="FF0000"/>
          <w:sz w:val="20"/>
          <w:szCs w:val="20"/>
        </w:rPr>
        <w:t>SS189 to SS</w:t>
      </w:r>
      <w:r w:rsidR="003853ED" w:rsidRPr="003853ED">
        <w:rPr>
          <w:rFonts w:ascii="Arial" w:hAnsi="Arial" w:cs="Arial"/>
          <w:color w:val="FF0000"/>
          <w:sz w:val="20"/>
          <w:szCs w:val="20"/>
        </w:rPr>
        <w:t>240</w:t>
      </w:r>
      <w:r w:rsidR="00913C54" w:rsidRPr="003853ED">
        <w:rPr>
          <w:rFonts w:ascii="Arial" w:hAnsi="Arial" w:cs="Arial"/>
          <w:color w:val="FF0000"/>
          <w:sz w:val="20"/>
          <w:szCs w:val="20"/>
        </w:rPr>
        <w:t xml:space="preserve"> where the maximum speed is 25</w:t>
      </w:r>
      <w:r w:rsidR="005B33AE">
        <w:rPr>
          <w:rFonts w:ascii="Arial" w:hAnsi="Arial" w:cs="Arial"/>
          <w:color w:val="FF0000"/>
          <w:sz w:val="20"/>
          <w:szCs w:val="20"/>
        </w:rPr>
        <w:t>mph.</w:t>
      </w:r>
    </w:p>
    <w:p w:rsidR="00FE361B" w:rsidRDefault="00FE361B" w:rsidP="00FE361B">
      <w:pPr>
        <w:rPr>
          <w:rFonts w:ascii="Arial" w:hAnsi="Arial" w:cs="Arial"/>
          <w:sz w:val="20"/>
          <w:szCs w:val="20"/>
        </w:rPr>
      </w:pPr>
      <w:r>
        <w:rPr>
          <w:rFonts w:ascii="Arial" w:hAnsi="Arial" w:cs="Arial"/>
          <w:sz w:val="20"/>
          <w:szCs w:val="20"/>
        </w:rPr>
        <w:t>T.H.#3, Town Line Road, - A maximum speed of 30</w:t>
      </w:r>
      <w:r w:rsidR="00D97382">
        <w:rPr>
          <w:rFonts w:ascii="Arial" w:hAnsi="Arial" w:cs="Arial"/>
          <w:sz w:val="20"/>
          <w:szCs w:val="20"/>
        </w:rPr>
        <w:t xml:space="preserve">mph </w:t>
      </w:r>
      <w:r>
        <w:rPr>
          <w:rFonts w:ascii="Arial" w:hAnsi="Arial" w:cs="Arial"/>
          <w:sz w:val="20"/>
          <w:szCs w:val="20"/>
        </w:rPr>
        <w:t>for its entire length.</w:t>
      </w:r>
    </w:p>
    <w:p w:rsidR="00FE361B" w:rsidRDefault="00FE361B" w:rsidP="00FE361B">
      <w:pPr>
        <w:rPr>
          <w:rFonts w:ascii="Arial" w:hAnsi="Arial" w:cs="Arial"/>
          <w:sz w:val="20"/>
          <w:szCs w:val="20"/>
        </w:rPr>
      </w:pPr>
      <w:r>
        <w:rPr>
          <w:rFonts w:ascii="Arial" w:hAnsi="Arial" w:cs="Arial"/>
          <w:sz w:val="20"/>
          <w:szCs w:val="20"/>
        </w:rPr>
        <w:t>T.H.#5, Eagle Camp Road, - A maximum speed of 25</w:t>
      </w:r>
      <w:r w:rsidR="00B805D2">
        <w:rPr>
          <w:rFonts w:ascii="Arial" w:hAnsi="Arial" w:cs="Arial"/>
          <w:sz w:val="20"/>
          <w:szCs w:val="20"/>
        </w:rPr>
        <w:t xml:space="preserve">mph </w:t>
      </w:r>
      <w:r>
        <w:rPr>
          <w:rFonts w:ascii="Arial" w:hAnsi="Arial" w:cs="Arial"/>
          <w:sz w:val="20"/>
          <w:szCs w:val="20"/>
        </w:rPr>
        <w:t xml:space="preserve">for its entire length. </w:t>
      </w:r>
    </w:p>
    <w:p w:rsidR="00FE361B" w:rsidRDefault="00FE361B" w:rsidP="00FE361B">
      <w:pPr>
        <w:rPr>
          <w:rFonts w:ascii="Arial" w:hAnsi="Arial" w:cs="Arial"/>
          <w:sz w:val="20"/>
          <w:szCs w:val="20"/>
        </w:rPr>
      </w:pPr>
      <w:r>
        <w:rPr>
          <w:rFonts w:ascii="Arial" w:hAnsi="Arial" w:cs="Arial"/>
          <w:sz w:val="20"/>
          <w:szCs w:val="20"/>
        </w:rPr>
        <w:t>T.H.#6&amp;13, West Shore Road, - A maximum speed of 25</w:t>
      </w:r>
      <w:r w:rsidR="00B805D2">
        <w:rPr>
          <w:rFonts w:ascii="Arial" w:hAnsi="Arial" w:cs="Arial"/>
          <w:sz w:val="20"/>
          <w:szCs w:val="20"/>
        </w:rPr>
        <w:t>mph</w:t>
      </w:r>
      <w:r>
        <w:rPr>
          <w:rFonts w:ascii="Arial" w:hAnsi="Arial" w:cs="Arial"/>
          <w:sz w:val="20"/>
          <w:szCs w:val="20"/>
        </w:rPr>
        <w:t xml:space="preserve"> from </w:t>
      </w:r>
      <w:r w:rsidR="00A80663" w:rsidRPr="00FF41D1">
        <w:rPr>
          <w:rFonts w:ascii="Arial" w:hAnsi="Arial" w:cs="Arial"/>
          <w:color w:val="FF0000"/>
          <w:sz w:val="20"/>
          <w:szCs w:val="20"/>
        </w:rPr>
        <w:t>Hall Rd. to Crescent Bay Rd.</w:t>
      </w:r>
      <w:r w:rsidR="00FF41D1">
        <w:rPr>
          <w:rFonts w:ascii="Arial" w:hAnsi="Arial" w:cs="Arial"/>
          <w:sz w:val="20"/>
          <w:szCs w:val="20"/>
        </w:rPr>
        <w:t xml:space="preserve"> (</w:t>
      </w:r>
      <w:r>
        <w:rPr>
          <w:rFonts w:ascii="Arial" w:hAnsi="Arial" w:cs="Arial"/>
          <w:sz w:val="20"/>
          <w:szCs w:val="20"/>
        </w:rPr>
        <w:t>Fred Lanes to Harlow Whites</w:t>
      </w:r>
      <w:r w:rsidR="00B20659">
        <w:rPr>
          <w:rFonts w:ascii="Arial" w:hAnsi="Arial" w:cs="Arial"/>
          <w:sz w:val="20"/>
          <w:szCs w:val="20"/>
        </w:rPr>
        <w:t xml:space="preserve">) </w:t>
      </w:r>
      <w:r w:rsidR="00C815B5">
        <w:rPr>
          <w:rFonts w:ascii="Arial" w:hAnsi="Arial" w:cs="Arial"/>
          <w:sz w:val="20"/>
          <w:szCs w:val="20"/>
        </w:rPr>
        <w:t>(</w:t>
      </w:r>
      <w:r w:rsidR="00B20659">
        <w:rPr>
          <w:rFonts w:ascii="Arial" w:hAnsi="Arial" w:cs="Arial"/>
          <w:sz w:val="20"/>
          <w:szCs w:val="20"/>
        </w:rPr>
        <w:t>and by</w:t>
      </w:r>
      <w:r>
        <w:rPr>
          <w:rFonts w:ascii="Arial" w:hAnsi="Arial" w:cs="Arial"/>
          <w:sz w:val="20"/>
          <w:szCs w:val="20"/>
        </w:rPr>
        <w:t xml:space="preserve"> White’s Beach</w:t>
      </w:r>
      <w:r w:rsidR="00C815B5">
        <w:rPr>
          <w:rFonts w:ascii="Arial" w:hAnsi="Arial" w:cs="Arial"/>
          <w:sz w:val="20"/>
          <w:szCs w:val="20"/>
        </w:rPr>
        <w:t>)</w:t>
      </w:r>
      <w:r>
        <w:rPr>
          <w:rFonts w:ascii="Arial" w:hAnsi="Arial" w:cs="Arial"/>
          <w:sz w:val="20"/>
          <w:szCs w:val="20"/>
        </w:rPr>
        <w:t>, and a maximum speed of 35 for the rest of its length.</w:t>
      </w:r>
    </w:p>
    <w:p w:rsidR="00FE361B" w:rsidRDefault="00FE361B" w:rsidP="00FE361B">
      <w:pPr>
        <w:rPr>
          <w:rFonts w:ascii="Arial" w:hAnsi="Arial" w:cs="Arial"/>
          <w:sz w:val="20"/>
          <w:szCs w:val="20"/>
        </w:rPr>
      </w:pPr>
      <w:r>
        <w:rPr>
          <w:rFonts w:ascii="Arial" w:hAnsi="Arial" w:cs="Arial"/>
          <w:sz w:val="20"/>
          <w:szCs w:val="20"/>
        </w:rPr>
        <w:t>T.H.#7, Sweeney Farm Road, - A maximum speed of 25</w:t>
      </w:r>
      <w:r w:rsidR="00B805D2">
        <w:rPr>
          <w:rFonts w:ascii="Arial" w:hAnsi="Arial" w:cs="Arial"/>
          <w:sz w:val="20"/>
          <w:szCs w:val="20"/>
        </w:rPr>
        <w:t xml:space="preserve">mph </w:t>
      </w:r>
      <w:r>
        <w:rPr>
          <w:rFonts w:ascii="Arial" w:hAnsi="Arial" w:cs="Arial"/>
          <w:sz w:val="20"/>
          <w:szCs w:val="20"/>
        </w:rPr>
        <w:t>for its entire length.</w:t>
      </w:r>
    </w:p>
    <w:p w:rsidR="00FE361B" w:rsidRDefault="00FE361B" w:rsidP="00FE361B">
      <w:pPr>
        <w:rPr>
          <w:rFonts w:ascii="Arial" w:hAnsi="Arial" w:cs="Arial"/>
          <w:sz w:val="20"/>
          <w:szCs w:val="20"/>
        </w:rPr>
      </w:pPr>
      <w:r>
        <w:rPr>
          <w:rFonts w:ascii="Arial" w:hAnsi="Arial" w:cs="Arial"/>
          <w:sz w:val="20"/>
          <w:szCs w:val="20"/>
        </w:rPr>
        <w:t>T.H.#8, Sunset View Road, - A maximum speed of 25</w:t>
      </w:r>
      <w:r w:rsidR="00B805D2">
        <w:rPr>
          <w:rFonts w:ascii="Arial" w:hAnsi="Arial" w:cs="Arial"/>
          <w:sz w:val="20"/>
          <w:szCs w:val="20"/>
        </w:rPr>
        <w:t xml:space="preserve">mph </w:t>
      </w:r>
      <w:r>
        <w:rPr>
          <w:rFonts w:ascii="Arial" w:hAnsi="Arial" w:cs="Arial"/>
          <w:sz w:val="20"/>
          <w:szCs w:val="20"/>
        </w:rPr>
        <w:t xml:space="preserve">for its entire length. </w:t>
      </w:r>
    </w:p>
    <w:p w:rsidR="00FE361B" w:rsidRDefault="00FE361B" w:rsidP="00FE361B">
      <w:pPr>
        <w:rPr>
          <w:rFonts w:ascii="Arial" w:hAnsi="Arial" w:cs="Arial"/>
          <w:sz w:val="20"/>
          <w:szCs w:val="20"/>
        </w:rPr>
      </w:pPr>
      <w:r>
        <w:rPr>
          <w:rFonts w:ascii="Arial" w:hAnsi="Arial" w:cs="Arial"/>
          <w:sz w:val="20"/>
          <w:szCs w:val="20"/>
        </w:rPr>
        <w:t>T.H.#9, Keeler</w:t>
      </w:r>
      <w:r w:rsidR="00D152C6" w:rsidRPr="00B90607">
        <w:rPr>
          <w:rFonts w:ascii="Arial" w:hAnsi="Arial" w:cs="Arial"/>
          <w:color w:val="FF0000"/>
          <w:sz w:val="20"/>
          <w:szCs w:val="20"/>
        </w:rPr>
        <w:t>’s</w:t>
      </w:r>
      <w:r>
        <w:rPr>
          <w:rFonts w:ascii="Arial" w:hAnsi="Arial" w:cs="Arial"/>
          <w:sz w:val="20"/>
          <w:szCs w:val="20"/>
        </w:rPr>
        <w:t xml:space="preserve"> Bay Road, - A maximum speed of 25</w:t>
      </w:r>
      <w:r w:rsidR="00214148">
        <w:rPr>
          <w:rFonts w:ascii="Arial" w:hAnsi="Arial" w:cs="Arial"/>
          <w:sz w:val="20"/>
          <w:szCs w:val="20"/>
        </w:rPr>
        <w:t xml:space="preserve">mph </w:t>
      </w:r>
      <w:r>
        <w:rPr>
          <w:rFonts w:ascii="Arial" w:hAnsi="Arial" w:cs="Arial"/>
          <w:sz w:val="20"/>
          <w:szCs w:val="20"/>
        </w:rPr>
        <w:t>for its entire length.</w:t>
      </w:r>
    </w:p>
    <w:p w:rsidR="00FE361B" w:rsidRDefault="00FE361B" w:rsidP="00FE361B">
      <w:pPr>
        <w:rPr>
          <w:rFonts w:ascii="Arial" w:hAnsi="Arial" w:cs="Arial"/>
          <w:sz w:val="20"/>
          <w:szCs w:val="20"/>
        </w:rPr>
      </w:pPr>
      <w:r>
        <w:rPr>
          <w:rFonts w:ascii="Arial" w:hAnsi="Arial" w:cs="Arial"/>
          <w:sz w:val="20"/>
          <w:szCs w:val="20"/>
        </w:rPr>
        <w:t>T.H.#10, Hill Road, - A maximum speed of 25</w:t>
      </w:r>
      <w:r w:rsidR="00214148">
        <w:rPr>
          <w:rFonts w:ascii="Arial" w:hAnsi="Arial" w:cs="Arial"/>
          <w:sz w:val="20"/>
          <w:szCs w:val="20"/>
        </w:rPr>
        <w:t xml:space="preserve">mph </w:t>
      </w:r>
      <w:r>
        <w:rPr>
          <w:rFonts w:ascii="Arial" w:hAnsi="Arial" w:cs="Arial"/>
          <w:sz w:val="20"/>
          <w:szCs w:val="20"/>
        </w:rPr>
        <w:t>for its entire length.</w:t>
      </w:r>
    </w:p>
    <w:p w:rsidR="00FE361B" w:rsidRDefault="00FE361B" w:rsidP="00FE361B">
      <w:pPr>
        <w:rPr>
          <w:rFonts w:ascii="Arial" w:hAnsi="Arial" w:cs="Arial"/>
          <w:sz w:val="20"/>
          <w:szCs w:val="20"/>
        </w:rPr>
      </w:pPr>
      <w:r>
        <w:rPr>
          <w:rFonts w:ascii="Arial" w:hAnsi="Arial" w:cs="Arial"/>
          <w:sz w:val="20"/>
          <w:szCs w:val="20"/>
        </w:rPr>
        <w:t>T.H.#11, 12 &amp; 21, Kibbe Point Road, - A maximum speed of 35m</w:t>
      </w:r>
      <w:r w:rsidR="00214148">
        <w:rPr>
          <w:rFonts w:ascii="Arial" w:hAnsi="Arial" w:cs="Arial"/>
          <w:sz w:val="20"/>
          <w:szCs w:val="20"/>
        </w:rPr>
        <w:t xml:space="preserve">ph </w:t>
      </w:r>
      <w:r>
        <w:rPr>
          <w:rFonts w:ascii="Arial" w:hAnsi="Arial" w:cs="Arial"/>
          <w:sz w:val="20"/>
          <w:szCs w:val="20"/>
        </w:rPr>
        <w:t xml:space="preserve">for its entire length. </w:t>
      </w:r>
    </w:p>
    <w:p w:rsidR="00FE361B" w:rsidRDefault="00FE361B" w:rsidP="00FE361B">
      <w:pPr>
        <w:rPr>
          <w:rFonts w:ascii="Arial" w:hAnsi="Arial" w:cs="Arial"/>
          <w:sz w:val="20"/>
          <w:szCs w:val="20"/>
        </w:rPr>
      </w:pPr>
      <w:r>
        <w:rPr>
          <w:rFonts w:ascii="Arial" w:hAnsi="Arial" w:cs="Arial"/>
          <w:sz w:val="20"/>
          <w:szCs w:val="20"/>
        </w:rPr>
        <w:t>T.H.#14, Lakeview Drive, - A maximum speed of 35m</w:t>
      </w:r>
      <w:r w:rsidR="00214148">
        <w:rPr>
          <w:rFonts w:ascii="Arial" w:hAnsi="Arial" w:cs="Arial"/>
          <w:sz w:val="20"/>
          <w:szCs w:val="20"/>
        </w:rPr>
        <w:t xml:space="preserve">ph </w:t>
      </w:r>
      <w:r>
        <w:rPr>
          <w:rFonts w:ascii="Arial" w:hAnsi="Arial" w:cs="Arial"/>
          <w:sz w:val="20"/>
          <w:szCs w:val="20"/>
        </w:rPr>
        <w:t>for its entire length.</w:t>
      </w:r>
    </w:p>
    <w:p w:rsidR="00FE361B" w:rsidRDefault="00FE361B" w:rsidP="00FE361B">
      <w:pPr>
        <w:rPr>
          <w:rFonts w:ascii="Arial" w:hAnsi="Arial" w:cs="Arial"/>
          <w:sz w:val="20"/>
          <w:szCs w:val="20"/>
        </w:rPr>
      </w:pPr>
      <w:r>
        <w:rPr>
          <w:rFonts w:ascii="Arial" w:hAnsi="Arial" w:cs="Arial"/>
          <w:sz w:val="20"/>
          <w:szCs w:val="20"/>
        </w:rPr>
        <w:t>T.H.#15, Landon Road, - A maximum speed of 40</w:t>
      </w:r>
      <w:r w:rsidR="00214148">
        <w:rPr>
          <w:rFonts w:ascii="Arial" w:hAnsi="Arial" w:cs="Arial"/>
          <w:sz w:val="20"/>
          <w:szCs w:val="20"/>
        </w:rPr>
        <w:t xml:space="preserve">mph </w:t>
      </w:r>
      <w:r>
        <w:rPr>
          <w:rFonts w:ascii="Arial" w:hAnsi="Arial" w:cs="Arial"/>
          <w:sz w:val="20"/>
          <w:szCs w:val="20"/>
        </w:rPr>
        <w:t>from U.S. 2 to East Shore Road (T.H.#17) and of 35</w:t>
      </w:r>
      <w:r w:rsidR="00645A87">
        <w:rPr>
          <w:rFonts w:ascii="Arial" w:hAnsi="Arial" w:cs="Arial"/>
          <w:sz w:val="20"/>
          <w:szCs w:val="20"/>
        </w:rPr>
        <w:t xml:space="preserve"> </w:t>
      </w:r>
      <w:r>
        <w:rPr>
          <w:rFonts w:ascii="Arial" w:hAnsi="Arial" w:cs="Arial"/>
          <w:sz w:val="20"/>
          <w:szCs w:val="20"/>
        </w:rPr>
        <w:t xml:space="preserve">from East Shore Road (T.H. #17) to South Street (T.H.#2). </w:t>
      </w:r>
    </w:p>
    <w:p w:rsidR="00FE361B" w:rsidRDefault="00FE361B" w:rsidP="00FE361B">
      <w:pPr>
        <w:rPr>
          <w:rFonts w:ascii="Arial" w:hAnsi="Arial" w:cs="Arial"/>
          <w:sz w:val="20"/>
          <w:szCs w:val="20"/>
        </w:rPr>
      </w:pPr>
      <w:r>
        <w:rPr>
          <w:rFonts w:ascii="Arial" w:hAnsi="Arial" w:cs="Arial"/>
          <w:sz w:val="20"/>
          <w:szCs w:val="20"/>
        </w:rPr>
        <w:t>T.H.#16, Whipple Road, - A maximum speed of 35</w:t>
      </w:r>
      <w:r w:rsidR="00F30A5A">
        <w:rPr>
          <w:rFonts w:ascii="Arial" w:hAnsi="Arial" w:cs="Arial"/>
          <w:sz w:val="20"/>
          <w:szCs w:val="20"/>
        </w:rPr>
        <w:t xml:space="preserve">mph </w:t>
      </w:r>
      <w:r>
        <w:rPr>
          <w:rFonts w:ascii="Arial" w:hAnsi="Arial" w:cs="Arial"/>
          <w:sz w:val="20"/>
          <w:szCs w:val="20"/>
        </w:rPr>
        <w:t>for its entire length.</w:t>
      </w:r>
    </w:p>
    <w:p w:rsidR="0008393A" w:rsidRDefault="00FE361B" w:rsidP="00FE361B">
      <w:pPr>
        <w:rPr>
          <w:rFonts w:ascii="Arial" w:hAnsi="Arial" w:cs="Arial"/>
          <w:sz w:val="20"/>
          <w:szCs w:val="20"/>
        </w:rPr>
      </w:pPr>
      <w:r>
        <w:rPr>
          <w:rFonts w:ascii="Arial" w:hAnsi="Arial" w:cs="Arial"/>
          <w:sz w:val="20"/>
          <w:szCs w:val="20"/>
        </w:rPr>
        <w:lastRenderedPageBreak/>
        <w:t>T.H.#17, East Shore Road</w:t>
      </w:r>
      <w:r w:rsidR="0008393A">
        <w:rPr>
          <w:rFonts w:ascii="Arial" w:hAnsi="Arial" w:cs="Arial"/>
          <w:sz w:val="20"/>
          <w:szCs w:val="20"/>
        </w:rPr>
        <w:t xml:space="preserve"> </w:t>
      </w:r>
      <w:r w:rsidR="00F77762">
        <w:rPr>
          <w:rFonts w:ascii="Arial" w:hAnsi="Arial" w:cs="Arial"/>
          <w:sz w:val="20"/>
          <w:szCs w:val="20"/>
        </w:rPr>
        <w:t>–</w:t>
      </w:r>
      <w:r w:rsidR="0008393A">
        <w:rPr>
          <w:rFonts w:ascii="Arial" w:hAnsi="Arial" w:cs="Arial"/>
          <w:sz w:val="20"/>
          <w:szCs w:val="20"/>
        </w:rPr>
        <w:t xml:space="preserve"> </w:t>
      </w:r>
      <w:r w:rsidR="00F77762">
        <w:rPr>
          <w:rFonts w:ascii="Arial" w:hAnsi="Arial" w:cs="Arial"/>
          <w:sz w:val="20"/>
          <w:szCs w:val="20"/>
        </w:rPr>
        <w:t>A maximum speed of 35 mph for its entire length</w:t>
      </w:r>
      <w:r w:rsidR="00481E04">
        <w:rPr>
          <w:rFonts w:ascii="Arial" w:hAnsi="Arial" w:cs="Arial"/>
          <w:sz w:val="20"/>
          <w:szCs w:val="20"/>
        </w:rPr>
        <w:t>.</w:t>
      </w:r>
    </w:p>
    <w:p w:rsidR="00FE361B" w:rsidRDefault="00481E04" w:rsidP="00FE361B">
      <w:pPr>
        <w:rPr>
          <w:rFonts w:ascii="Arial" w:hAnsi="Arial" w:cs="Arial"/>
          <w:sz w:val="20"/>
          <w:szCs w:val="20"/>
        </w:rPr>
      </w:pPr>
      <w:r w:rsidRPr="00FB6786">
        <w:rPr>
          <w:rFonts w:ascii="Arial" w:hAnsi="Arial" w:cs="Arial"/>
          <w:color w:val="7030A0"/>
          <w:sz w:val="20"/>
          <w:szCs w:val="20"/>
        </w:rPr>
        <w:t xml:space="preserve">T.H. #17, </w:t>
      </w:r>
      <w:r w:rsidR="001B0C33" w:rsidRPr="00FB6786">
        <w:rPr>
          <w:rFonts w:ascii="Arial" w:hAnsi="Arial" w:cs="Arial"/>
          <w:color w:val="7030A0"/>
          <w:sz w:val="20"/>
          <w:szCs w:val="20"/>
        </w:rPr>
        <w:t>Hochelaga</w:t>
      </w:r>
      <w:r w:rsidR="00FE361B" w:rsidRPr="00FB6786">
        <w:rPr>
          <w:rFonts w:ascii="Arial" w:hAnsi="Arial" w:cs="Arial"/>
          <w:color w:val="7030A0"/>
          <w:sz w:val="20"/>
          <w:szCs w:val="20"/>
        </w:rPr>
        <w:t xml:space="preserve"> Road, - A maximum speed of </w:t>
      </w:r>
      <w:r w:rsidR="005F414E" w:rsidRPr="00FB6786">
        <w:rPr>
          <w:rFonts w:ascii="Arial" w:hAnsi="Arial" w:cs="Arial"/>
          <w:color w:val="7030A0"/>
          <w:sz w:val="20"/>
          <w:szCs w:val="20"/>
        </w:rPr>
        <w:t xml:space="preserve">25 </w:t>
      </w:r>
      <w:r w:rsidR="005F414E">
        <w:rPr>
          <w:rFonts w:ascii="Arial" w:hAnsi="Arial" w:cs="Arial"/>
          <w:sz w:val="20"/>
          <w:szCs w:val="20"/>
        </w:rPr>
        <w:t>(</w:t>
      </w:r>
      <w:r w:rsidR="00FE361B">
        <w:rPr>
          <w:rFonts w:ascii="Arial" w:hAnsi="Arial" w:cs="Arial"/>
          <w:sz w:val="20"/>
          <w:szCs w:val="20"/>
        </w:rPr>
        <w:t>35</w:t>
      </w:r>
      <w:r w:rsidR="005F414E">
        <w:rPr>
          <w:rFonts w:ascii="Arial" w:hAnsi="Arial" w:cs="Arial"/>
          <w:sz w:val="20"/>
          <w:szCs w:val="20"/>
        </w:rPr>
        <w:t>)</w:t>
      </w:r>
      <w:r w:rsidR="00F30A5A" w:rsidRPr="00FB6786">
        <w:rPr>
          <w:rFonts w:ascii="Arial" w:hAnsi="Arial" w:cs="Arial"/>
          <w:color w:val="7030A0"/>
          <w:sz w:val="20"/>
          <w:szCs w:val="20"/>
        </w:rPr>
        <w:t xml:space="preserve">mph </w:t>
      </w:r>
      <w:r w:rsidR="00FE361B" w:rsidRPr="00FB6786">
        <w:rPr>
          <w:rFonts w:ascii="Arial" w:hAnsi="Arial" w:cs="Arial"/>
          <w:color w:val="7030A0"/>
          <w:sz w:val="20"/>
          <w:szCs w:val="20"/>
        </w:rPr>
        <w:t>for its entire length</w:t>
      </w:r>
      <w:r w:rsidR="00FE361B">
        <w:rPr>
          <w:rFonts w:ascii="Arial" w:hAnsi="Arial" w:cs="Arial"/>
          <w:sz w:val="20"/>
          <w:szCs w:val="20"/>
        </w:rPr>
        <w:t>.</w:t>
      </w:r>
    </w:p>
    <w:p w:rsidR="00FE361B" w:rsidRDefault="00FE361B" w:rsidP="00FE361B">
      <w:pPr>
        <w:rPr>
          <w:rFonts w:ascii="Arial" w:hAnsi="Arial" w:cs="Arial"/>
          <w:sz w:val="20"/>
          <w:szCs w:val="20"/>
        </w:rPr>
      </w:pPr>
      <w:r>
        <w:rPr>
          <w:rFonts w:ascii="Arial" w:hAnsi="Arial" w:cs="Arial"/>
          <w:sz w:val="20"/>
          <w:szCs w:val="20"/>
        </w:rPr>
        <w:t>T.H.#18, Martin Road, - A maximum speed of 35</w:t>
      </w:r>
      <w:r w:rsidR="00F30A5A">
        <w:rPr>
          <w:rFonts w:ascii="Arial" w:hAnsi="Arial" w:cs="Arial"/>
          <w:sz w:val="20"/>
          <w:szCs w:val="20"/>
        </w:rPr>
        <w:t xml:space="preserve">mph </w:t>
      </w:r>
      <w:r>
        <w:rPr>
          <w:rFonts w:ascii="Arial" w:hAnsi="Arial" w:cs="Arial"/>
          <w:sz w:val="20"/>
          <w:szCs w:val="20"/>
        </w:rPr>
        <w:t xml:space="preserve">for its entire length. </w:t>
      </w:r>
    </w:p>
    <w:p w:rsidR="00FE361B" w:rsidRDefault="00FE361B" w:rsidP="00FE361B">
      <w:pPr>
        <w:rPr>
          <w:rFonts w:ascii="Arial" w:hAnsi="Arial" w:cs="Arial"/>
          <w:sz w:val="20"/>
          <w:szCs w:val="20"/>
        </w:rPr>
      </w:pPr>
      <w:r>
        <w:rPr>
          <w:rFonts w:ascii="Arial" w:hAnsi="Arial" w:cs="Arial"/>
          <w:sz w:val="20"/>
          <w:szCs w:val="20"/>
        </w:rPr>
        <w:t xml:space="preserve">T.H.#19, Tracy Road, - A maximum speed of </w:t>
      </w:r>
      <w:r w:rsidR="00D6436C" w:rsidRPr="00E82FC7">
        <w:rPr>
          <w:rFonts w:ascii="Arial" w:hAnsi="Arial" w:cs="Arial"/>
          <w:color w:val="FF0000"/>
          <w:sz w:val="20"/>
          <w:szCs w:val="20"/>
        </w:rPr>
        <w:t>35</w:t>
      </w:r>
      <w:r w:rsidR="00D6436C">
        <w:rPr>
          <w:rFonts w:ascii="Arial" w:hAnsi="Arial" w:cs="Arial"/>
          <w:sz w:val="20"/>
          <w:szCs w:val="20"/>
        </w:rPr>
        <w:t xml:space="preserve"> (</w:t>
      </w:r>
      <w:r>
        <w:rPr>
          <w:rFonts w:ascii="Arial" w:hAnsi="Arial" w:cs="Arial"/>
          <w:sz w:val="20"/>
          <w:szCs w:val="20"/>
        </w:rPr>
        <w:t>30</w:t>
      </w:r>
      <w:r w:rsidR="00D6436C">
        <w:rPr>
          <w:rFonts w:ascii="Arial" w:hAnsi="Arial" w:cs="Arial"/>
          <w:sz w:val="20"/>
          <w:szCs w:val="20"/>
        </w:rPr>
        <w:t>)</w:t>
      </w:r>
      <w:r w:rsidR="00776A83">
        <w:rPr>
          <w:rFonts w:ascii="Arial" w:hAnsi="Arial" w:cs="Arial"/>
          <w:sz w:val="20"/>
          <w:szCs w:val="20"/>
        </w:rPr>
        <w:t xml:space="preserve">mph </w:t>
      </w:r>
      <w:r>
        <w:rPr>
          <w:rFonts w:ascii="Arial" w:hAnsi="Arial" w:cs="Arial"/>
          <w:sz w:val="20"/>
          <w:szCs w:val="20"/>
        </w:rPr>
        <w:t>for its entire length.</w:t>
      </w:r>
    </w:p>
    <w:p w:rsidR="00B535CE" w:rsidRPr="00A546CB" w:rsidRDefault="00B535CE" w:rsidP="00FE361B">
      <w:pPr>
        <w:rPr>
          <w:rFonts w:ascii="Arial" w:hAnsi="Arial" w:cs="Arial"/>
          <w:i/>
          <w:iCs/>
          <w:color w:val="7030A0"/>
          <w:sz w:val="20"/>
          <w:szCs w:val="20"/>
        </w:rPr>
      </w:pPr>
      <w:r w:rsidRPr="002E2918">
        <w:rPr>
          <w:rFonts w:ascii="Arial" w:hAnsi="Arial" w:cs="Arial"/>
          <w:color w:val="7030A0"/>
          <w:sz w:val="20"/>
          <w:szCs w:val="20"/>
        </w:rPr>
        <w:t>T.H.#20, Lavigne Road – A maximum speed of 25mph</w:t>
      </w:r>
      <w:r w:rsidR="005945C3" w:rsidRPr="002E2918">
        <w:rPr>
          <w:rFonts w:ascii="Arial" w:hAnsi="Arial" w:cs="Arial"/>
          <w:color w:val="7030A0"/>
          <w:sz w:val="20"/>
          <w:szCs w:val="20"/>
        </w:rPr>
        <w:t xml:space="preserve"> for its entire length</w:t>
      </w:r>
      <w:r w:rsidR="006B61FE" w:rsidRPr="002E2918">
        <w:rPr>
          <w:rFonts w:ascii="Arial" w:hAnsi="Arial" w:cs="Arial"/>
          <w:color w:val="7030A0"/>
          <w:sz w:val="20"/>
          <w:szCs w:val="20"/>
        </w:rPr>
        <w:t xml:space="preserve"> </w:t>
      </w:r>
      <w:r w:rsidR="00CB729D" w:rsidRPr="00A546CB">
        <w:rPr>
          <w:rFonts w:ascii="Arial" w:hAnsi="Arial" w:cs="Arial"/>
          <w:i/>
          <w:iCs/>
          <w:color w:val="7030A0"/>
          <w:sz w:val="20"/>
          <w:szCs w:val="20"/>
        </w:rPr>
        <w:t>[</w:t>
      </w:r>
      <w:r w:rsidR="00A41664" w:rsidRPr="00A546CB">
        <w:rPr>
          <w:rFonts w:ascii="Arial" w:hAnsi="Arial" w:cs="Arial"/>
          <w:i/>
          <w:iCs/>
          <w:color w:val="7030A0"/>
          <w:sz w:val="20"/>
          <w:szCs w:val="20"/>
        </w:rPr>
        <w:t>Doesn’t seem to be room for</w:t>
      </w:r>
      <w:r w:rsidR="00B41E19" w:rsidRPr="00A546CB">
        <w:rPr>
          <w:rFonts w:ascii="Arial" w:hAnsi="Arial" w:cs="Arial"/>
          <w:i/>
          <w:iCs/>
          <w:color w:val="7030A0"/>
          <w:sz w:val="20"/>
          <w:szCs w:val="20"/>
        </w:rPr>
        <w:t xml:space="preserve"> </w:t>
      </w:r>
      <w:r w:rsidR="000177AF" w:rsidRPr="00A546CB">
        <w:rPr>
          <w:rFonts w:ascii="Arial" w:hAnsi="Arial" w:cs="Arial"/>
          <w:i/>
          <w:iCs/>
          <w:color w:val="7030A0"/>
          <w:sz w:val="20"/>
          <w:szCs w:val="20"/>
        </w:rPr>
        <w:t>even</w:t>
      </w:r>
      <w:r w:rsidR="00C469C7" w:rsidRPr="00A546CB">
        <w:rPr>
          <w:rFonts w:ascii="Arial" w:hAnsi="Arial" w:cs="Arial"/>
          <w:i/>
          <w:iCs/>
          <w:color w:val="7030A0"/>
          <w:sz w:val="20"/>
          <w:szCs w:val="20"/>
        </w:rPr>
        <w:t xml:space="preserve"> </w:t>
      </w:r>
      <w:r w:rsidR="000177AF" w:rsidRPr="00A546CB">
        <w:rPr>
          <w:rFonts w:ascii="Arial" w:hAnsi="Arial" w:cs="Arial"/>
          <w:i/>
          <w:iCs/>
          <w:color w:val="7030A0"/>
          <w:sz w:val="20"/>
          <w:szCs w:val="20"/>
        </w:rPr>
        <w:t>1</w:t>
      </w:r>
      <w:r w:rsidR="00B41E19" w:rsidRPr="00A546CB">
        <w:rPr>
          <w:rFonts w:ascii="Arial" w:hAnsi="Arial" w:cs="Arial"/>
          <w:i/>
          <w:iCs/>
          <w:color w:val="7030A0"/>
          <w:sz w:val="20"/>
          <w:szCs w:val="20"/>
        </w:rPr>
        <w:t xml:space="preserve">0mph, but the </w:t>
      </w:r>
      <w:r w:rsidR="006B61FE" w:rsidRPr="00A546CB">
        <w:rPr>
          <w:rFonts w:ascii="Arial" w:hAnsi="Arial" w:cs="Arial"/>
          <w:i/>
          <w:iCs/>
          <w:color w:val="7030A0"/>
          <w:sz w:val="20"/>
          <w:szCs w:val="20"/>
        </w:rPr>
        <w:t>minimum speed limit allowed is 25mph.</w:t>
      </w:r>
      <w:r w:rsidR="00CB729D" w:rsidRPr="00A546CB">
        <w:rPr>
          <w:rFonts w:ascii="Arial" w:hAnsi="Arial" w:cs="Arial"/>
          <w:i/>
          <w:iCs/>
          <w:color w:val="7030A0"/>
          <w:sz w:val="20"/>
          <w:szCs w:val="20"/>
        </w:rPr>
        <w:t>]</w:t>
      </w:r>
    </w:p>
    <w:p w:rsidR="00FE361B" w:rsidRDefault="00FE361B" w:rsidP="00FE361B">
      <w:pPr>
        <w:rPr>
          <w:rFonts w:ascii="Arial" w:hAnsi="Arial" w:cs="Arial"/>
          <w:sz w:val="20"/>
          <w:szCs w:val="20"/>
        </w:rPr>
      </w:pPr>
    </w:p>
    <w:p w:rsidR="00FE361B" w:rsidRDefault="00FE361B" w:rsidP="00FE361B">
      <w:pPr>
        <w:rPr>
          <w:rFonts w:ascii="Arial" w:hAnsi="Arial" w:cs="Arial"/>
          <w:sz w:val="20"/>
          <w:szCs w:val="20"/>
        </w:rPr>
      </w:pPr>
      <w:r>
        <w:rPr>
          <w:rFonts w:ascii="Arial" w:hAnsi="Arial" w:cs="Arial"/>
          <w:sz w:val="20"/>
          <w:szCs w:val="20"/>
        </w:rPr>
        <w:t>The above speed limits shall be posted in accordance with the standards set forth in the Manual of Uniform Traffic Control Devices and shall be in effect when so posted.</w:t>
      </w:r>
    </w:p>
    <w:p w:rsidR="00FE361B" w:rsidRDefault="00FE361B" w:rsidP="00FE361B">
      <w:pPr>
        <w:rPr>
          <w:rFonts w:ascii="Arial" w:hAnsi="Arial" w:cs="Arial"/>
          <w:sz w:val="20"/>
          <w:szCs w:val="20"/>
        </w:rPr>
      </w:pPr>
    </w:p>
    <w:p w:rsidR="00FE361B" w:rsidRDefault="00FE361B" w:rsidP="00FE361B">
      <w:pPr>
        <w:jc w:val="center"/>
        <w:rPr>
          <w:rFonts w:ascii="Arial" w:hAnsi="Arial" w:cs="Arial"/>
          <w:b/>
          <w:sz w:val="24"/>
          <w:szCs w:val="24"/>
        </w:rPr>
      </w:pPr>
      <w:r>
        <w:rPr>
          <w:rFonts w:ascii="Arial" w:hAnsi="Arial" w:cs="Arial"/>
          <w:b/>
          <w:sz w:val="24"/>
          <w:szCs w:val="24"/>
        </w:rPr>
        <w:t>ARTICLE V</w:t>
      </w:r>
    </w:p>
    <w:p w:rsidR="00FE361B" w:rsidRDefault="00FE361B" w:rsidP="00FE361B">
      <w:pPr>
        <w:jc w:val="center"/>
        <w:rPr>
          <w:rFonts w:ascii="Arial" w:hAnsi="Arial" w:cs="Arial"/>
          <w:sz w:val="20"/>
          <w:szCs w:val="20"/>
        </w:rPr>
      </w:pPr>
      <w:r>
        <w:rPr>
          <w:rFonts w:ascii="Arial" w:hAnsi="Arial" w:cs="Arial"/>
          <w:b/>
          <w:sz w:val="24"/>
          <w:szCs w:val="24"/>
        </w:rPr>
        <w:t>STOP REGULATIONS</w:t>
      </w:r>
    </w:p>
    <w:p w:rsidR="00FE361B" w:rsidRDefault="00FE361B" w:rsidP="00FE361B">
      <w:pPr>
        <w:rPr>
          <w:rFonts w:ascii="Arial" w:hAnsi="Arial" w:cs="Arial"/>
          <w:sz w:val="20"/>
          <w:szCs w:val="20"/>
        </w:rPr>
      </w:pPr>
    </w:p>
    <w:p w:rsidR="00FE361B" w:rsidRDefault="00FE361B" w:rsidP="00FE361B">
      <w:pPr>
        <w:ind w:left="1440" w:hanging="1440"/>
        <w:rPr>
          <w:rFonts w:ascii="Arial" w:hAnsi="Arial" w:cs="Arial"/>
          <w:sz w:val="20"/>
          <w:szCs w:val="20"/>
        </w:rPr>
      </w:pPr>
      <w:r>
        <w:rPr>
          <w:rFonts w:ascii="Arial" w:hAnsi="Arial" w:cs="Arial"/>
          <w:b/>
          <w:sz w:val="20"/>
          <w:szCs w:val="20"/>
        </w:rPr>
        <w:t>Section 1.</w:t>
      </w:r>
      <w:r>
        <w:rPr>
          <w:rFonts w:ascii="Arial" w:hAnsi="Arial" w:cs="Arial"/>
          <w:sz w:val="20"/>
          <w:szCs w:val="20"/>
        </w:rPr>
        <w:tab/>
        <w:t>The following intersections shall be designated as stop intersections and shall be so signed:</w:t>
      </w:r>
    </w:p>
    <w:p w:rsidR="00FE361B" w:rsidRDefault="00FE361B" w:rsidP="00FE361B">
      <w:pPr>
        <w:ind w:left="1440" w:hanging="1440"/>
        <w:rPr>
          <w:rFonts w:ascii="Arial" w:hAnsi="Arial" w:cs="Arial"/>
          <w:sz w:val="20"/>
          <w:szCs w:val="20"/>
        </w:rPr>
      </w:pPr>
    </w:p>
    <w:p w:rsidR="00FE361B" w:rsidRDefault="00FE361B" w:rsidP="00FE361B">
      <w:pPr>
        <w:ind w:left="1440"/>
        <w:rPr>
          <w:rFonts w:ascii="Arial" w:hAnsi="Arial" w:cs="Arial"/>
          <w:sz w:val="20"/>
          <w:szCs w:val="20"/>
        </w:rPr>
      </w:pPr>
      <w:r>
        <w:rPr>
          <w:rFonts w:ascii="Arial" w:hAnsi="Arial" w:cs="Arial"/>
          <w:sz w:val="20"/>
          <w:szCs w:val="20"/>
        </w:rPr>
        <w:t>Eastbound T.H. #1, Tracy Road, entering U.S. Route 2</w:t>
      </w:r>
    </w:p>
    <w:p w:rsidR="00673985" w:rsidRDefault="00FE361B" w:rsidP="00673985">
      <w:pPr>
        <w:ind w:left="1440" w:hanging="1440"/>
        <w:rPr>
          <w:rFonts w:ascii="Arial" w:hAnsi="Arial" w:cs="Arial"/>
          <w:color w:val="FF0000"/>
          <w:sz w:val="20"/>
          <w:szCs w:val="20"/>
        </w:rPr>
      </w:pPr>
      <w:r>
        <w:rPr>
          <w:rFonts w:ascii="Arial" w:hAnsi="Arial" w:cs="Arial"/>
          <w:sz w:val="20"/>
          <w:szCs w:val="20"/>
        </w:rPr>
        <w:tab/>
      </w:r>
      <w:r w:rsidRPr="0040185F">
        <w:rPr>
          <w:rFonts w:ascii="Arial" w:hAnsi="Arial" w:cs="Arial"/>
          <w:color w:val="FF0000"/>
          <w:sz w:val="20"/>
          <w:szCs w:val="20"/>
        </w:rPr>
        <w:t>Eastbound T.H. #1, Station Road, entering T.H. #1, Tracy Road</w:t>
      </w:r>
      <w:r w:rsidR="0040185F">
        <w:rPr>
          <w:rFonts w:ascii="Arial" w:hAnsi="Arial" w:cs="Arial"/>
          <w:color w:val="FF0000"/>
          <w:sz w:val="20"/>
          <w:szCs w:val="20"/>
        </w:rPr>
        <w:t xml:space="preserve"> </w:t>
      </w:r>
    </w:p>
    <w:p w:rsidR="00FE361B" w:rsidRDefault="00FE361B" w:rsidP="00673985">
      <w:pPr>
        <w:ind w:left="1440"/>
        <w:rPr>
          <w:rFonts w:ascii="Arial" w:hAnsi="Arial" w:cs="Arial"/>
          <w:color w:val="FF0000"/>
          <w:sz w:val="20"/>
          <w:szCs w:val="20"/>
        </w:rPr>
      </w:pPr>
      <w:r w:rsidRPr="0040185F">
        <w:rPr>
          <w:rFonts w:ascii="Arial" w:hAnsi="Arial" w:cs="Arial"/>
          <w:color w:val="FF0000"/>
          <w:sz w:val="20"/>
          <w:szCs w:val="20"/>
        </w:rPr>
        <w:t>Eastbound T.H. #1, Station Road, entering T.H. #19, Tracy Road</w:t>
      </w:r>
      <w:r w:rsidR="0040185F">
        <w:rPr>
          <w:rFonts w:ascii="Arial" w:hAnsi="Arial" w:cs="Arial"/>
          <w:color w:val="FF0000"/>
          <w:sz w:val="20"/>
          <w:szCs w:val="20"/>
        </w:rPr>
        <w:t xml:space="preserve"> </w:t>
      </w:r>
    </w:p>
    <w:p w:rsidR="004C322E" w:rsidRDefault="004C322E" w:rsidP="00673985">
      <w:pPr>
        <w:ind w:left="1440"/>
        <w:rPr>
          <w:rFonts w:ascii="Arial" w:hAnsi="Arial" w:cs="Arial"/>
          <w:color w:val="FF0000"/>
          <w:sz w:val="20"/>
          <w:szCs w:val="20"/>
        </w:rPr>
      </w:pPr>
      <w:r>
        <w:rPr>
          <w:rFonts w:ascii="Arial" w:hAnsi="Arial" w:cs="Arial"/>
          <w:color w:val="FF0000"/>
          <w:sz w:val="20"/>
          <w:szCs w:val="20"/>
        </w:rPr>
        <w:t xml:space="preserve">Westbound </w:t>
      </w:r>
      <w:r w:rsidR="00330BFD">
        <w:rPr>
          <w:rFonts w:ascii="Arial" w:hAnsi="Arial" w:cs="Arial"/>
          <w:color w:val="FF0000"/>
          <w:sz w:val="20"/>
          <w:szCs w:val="20"/>
        </w:rPr>
        <w:t>T. H. #1, Tracy Road, entering T.H.</w:t>
      </w:r>
      <w:r w:rsidR="00CF38A9">
        <w:rPr>
          <w:rFonts w:ascii="Arial" w:hAnsi="Arial" w:cs="Arial"/>
          <w:color w:val="FF0000"/>
          <w:sz w:val="20"/>
          <w:szCs w:val="20"/>
        </w:rPr>
        <w:t xml:space="preserve"> #1 Station Rd.</w:t>
      </w:r>
    </w:p>
    <w:p w:rsidR="00FE361B" w:rsidRDefault="00FE361B" w:rsidP="00FE361B">
      <w:pPr>
        <w:ind w:left="720" w:firstLine="720"/>
        <w:rPr>
          <w:rFonts w:ascii="Arial" w:hAnsi="Arial" w:cs="Arial"/>
          <w:sz w:val="20"/>
          <w:szCs w:val="20"/>
        </w:rPr>
      </w:pPr>
      <w:r>
        <w:rPr>
          <w:rFonts w:ascii="Arial" w:hAnsi="Arial" w:cs="Arial"/>
          <w:sz w:val="20"/>
          <w:szCs w:val="20"/>
        </w:rPr>
        <w:t>Westbound T.H. #1, Station Road, entering T.H. #6 &amp; 13, West Shore Road</w:t>
      </w:r>
    </w:p>
    <w:p w:rsidR="00FE361B" w:rsidRDefault="00FE361B" w:rsidP="00FE361B">
      <w:pPr>
        <w:ind w:left="720" w:firstLine="720"/>
        <w:rPr>
          <w:rFonts w:ascii="Arial" w:hAnsi="Arial" w:cs="Arial"/>
          <w:sz w:val="20"/>
          <w:szCs w:val="20"/>
        </w:rPr>
      </w:pPr>
      <w:r>
        <w:rPr>
          <w:rFonts w:ascii="Arial" w:hAnsi="Arial" w:cs="Arial"/>
          <w:sz w:val="20"/>
          <w:szCs w:val="20"/>
        </w:rPr>
        <w:t>Northbound T.H. #2, South Street, entering U.S. Route 2</w:t>
      </w:r>
    </w:p>
    <w:p w:rsidR="00FE361B" w:rsidRDefault="00FE361B" w:rsidP="00FE361B">
      <w:pPr>
        <w:ind w:left="720" w:firstLine="720"/>
        <w:rPr>
          <w:rFonts w:ascii="Arial" w:hAnsi="Arial" w:cs="Arial"/>
          <w:sz w:val="20"/>
          <w:szCs w:val="20"/>
        </w:rPr>
      </w:pPr>
      <w:r>
        <w:rPr>
          <w:rFonts w:ascii="Arial" w:hAnsi="Arial" w:cs="Arial"/>
          <w:sz w:val="20"/>
          <w:szCs w:val="20"/>
        </w:rPr>
        <w:t>Westbound T.H. #3, Town Line Road, entering U.S. Route 2</w:t>
      </w:r>
    </w:p>
    <w:p w:rsidR="00FE361B" w:rsidRDefault="00FE361B" w:rsidP="00FE361B">
      <w:pPr>
        <w:ind w:left="720" w:firstLine="720"/>
        <w:rPr>
          <w:rFonts w:ascii="Arial" w:hAnsi="Arial" w:cs="Arial"/>
          <w:sz w:val="20"/>
          <w:szCs w:val="20"/>
        </w:rPr>
      </w:pPr>
      <w:r>
        <w:rPr>
          <w:rFonts w:ascii="Arial" w:hAnsi="Arial" w:cs="Arial"/>
          <w:sz w:val="20"/>
          <w:szCs w:val="20"/>
        </w:rPr>
        <w:t>Eastbound T.H. #5, Eagle Camp Road entering VT Route 314</w:t>
      </w:r>
    </w:p>
    <w:p w:rsidR="00FE361B" w:rsidRDefault="00FE361B" w:rsidP="00FE361B">
      <w:pPr>
        <w:ind w:left="720" w:firstLine="720"/>
        <w:rPr>
          <w:rFonts w:ascii="Arial" w:hAnsi="Arial" w:cs="Arial"/>
          <w:sz w:val="20"/>
          <w:szCs w:val="20"/>
        </w:rPr>
      </w:pPr>
      <w:r>
        <w:rPr>
          <w:rFonts w:ascii="Arial" w:hAnsi="Arial" w:cs="Arial"/>
          <w:sz w:val="20"/>
          <w:szCs w:val="20"/>
        </w:rPr>
        <w:t>Westbound T.H. #5, Eagle Camp Road, entering T.H. #6, West Shore Road</w:t>
      </w:r>
    </w:p>
    <w:p w:rsidR="00FE361B" w:rsidRDefault="00FE361B" w:rsidP="00FE361B">
      <w:pPr>
        <w:ind w:left="720" w:firstLine="720"/>
        <w:rPr>
          <w:rFonts w:ascii="Arial" w:hAnsi="Arial" w:cs="Arial"/>
          <w:sz w:val="20"/>
          <w:szCs w:val="20"/>
        </w:rPr>
      </w:pPr>
      <w:r>
        <w:rPr>
          <w:rFonts w:ascii="Arial" w:hAnsi="Arial" w:cs="Arial"/>
          <w:sz w:val="20"/>
          <w:szCs w:val="20"/>
        </w:rPr>
        <w:t>Northbound T.H. #6, West Shore Road, entering VT Route 314</w:t>
      </w:r>
    </w:p>
    <w:p w:rsidR="00FE361B" w:rsidRDefault="00FE361B" w:rsidP="00FE361B">
      <w:pPr>
        <w:ind w:left="720" w:firstLine="720"/>
        <w:rPr>
          <w:rFonts w:ascii="Arial" w:hAnsi="Arial" w:cs="Arial"/>
          <w:sz w:val="20"/>
          <w:szCs w:val="20"/>
        </w:rPr>
      </w:pPr>
      <w:r>
        <w:rPr>
          <w:rFonts w:ascii="Arial" w:hAnsi="Arial" w:cs="Arial"/>
          <w:sz w:val="20"/>
          <w:szCs w:val="20"/>
        </w:rPr>
        <w:t>Northbound T.H. #7, Sweeney Road, entering T.H. #3, Town Line Road</w:t>
      </w:r>
    </w:p>
    <w:p w:rsidR="00FE361B" w:rsidRDefault="00FE361B" w:rsidP="00FE361B">
      <w:pPr>
        <w:ind w:left="720" w:firstLine="720"/>
        <w:rPr>
          <w:rFonts w:ascii="Arial" w:hAnsi="Arial" w:cs="Arial"/>
          <w:sz w:val="20"/>
          <w:szCs w:val="20"/>
        </w:rPr>
      </w:pPr>
      <w:r>
        <w:rPr>
          <w:rFonts w:ascii="Arial" w:hAnsi="Arial" w:cs="Arial"/>
          <w:sz w:val="20"/>
          <w:szCs w:val="20"/>
        </w:rPr>
        <w:t>Eastbound T.H. #8, Sunset View Road, entering U.S. Route 2</w:t>
      </w:r>
    </w:p>
    <w:p w:rsidR="00FE361B" w:rsidRDefault="00FE361B" w:rsidP="00FE361B">
      <w:pPr>
        <w:ind w:left="720" w:firstLine="720"/>
        <w:rPr>
          <w:rFonts w:ascii="Arial" w:hAnsi="Arial" w:cs="Arial"/>
          <w:sz w:val="20"/>
          <w:szCs w:val="20"/>
        </w:rPr>
      </w:pPr>
      <w:r>
        <w:rPr>
          <w:rFonts w:ascii="Arial" w:hAnsi="Arial" w:cs="Arial"/>
          <w:sz w:val="20"/>
          <w:szCs w:val="20"/>
        </w:rPr>
        <w:t>Westbound T.H. #8, Sunset View Road, entering T.H. #6, West Shore Road</w:t>
      </w:r>
    </w:p>
    <w:p w:rsidR="00FE361B" w:rsidRDefault="00FE361B" w:rsidP="00FE361B">
      <w:pPr>
        <w:ind w:left="720" w:firstLine="720"/>
        <w:rPr>
          <w:rFonts w:ascii="Arial" w:hAnsi="Arial" w:cs="Arial"/>
          <w:sz w:val="20"/>
          <w:szCs w:val="20"/>
        </w:rPr>
      </w:pPr>
      <w:r>
        <w:rPr>
          <w:rFonts w:ascii="Arial" w:hAnsi="Arial" w:cs="Arial"/>
          <w:sz w:val="20"/>
          <w:szCs w:val="20"/>
        </w:rPr>
        <w:t>Westbound T.H. #9, Keeler</w:t>
      </w:r>
      <w:r w:rsidR="00C04CEC" w:rsidRPr="00C04CEC">
        <w:rPr>
          <w:rFonts w:ascii="Arial" w:hAnsi="Arial" w:cs="Arial"/>
          <w:color w:val="FF0000"/>
          <w:sz w:val="20"/>
          <w:szCs w:val="20"/>
        </w:rPr>
        <w:t>’s</w:t>
      </w:r>
      <w:r>
        <w:rPr>
          <w:rFonts w:ascii="Arial" w:hAnsi="Arial" w:cs="Arial"/>
          <w:sz w:val="20"/>
          <w:szCs w:val="20"/>
        </w:rPr>
        <w:t xml:space="preserve"> Bay Road, entering U.S. Route 2 </w:t>
      </w:r>
    </w:p>
    <w:p w:rsidR="00FE361B" w:rsidRDefault="00FE361B" w:rsidP="00FE361B">
      <w:pPr>
        <w:ind w:left="720" w:firstLine="720"/>
        <w:rPr>
          <w:rFonts w:ascii="Arial" w:hAnsi="Arial" w:cs="Arial"/>
          <w:sz w:val="20"/>
          <w:szCs w:val="20"/>
        </w:rPr>
      </w:pPr>
      <w:r>
        <w:rPr>
          <w:rFonts w:ascii="Arial" w:hAnsi="Arial" w:cs="Arial"/>
          <w:sz w:val="20"/>
          <w:szCs w:val="20"/>
        </w:rPr>
        <w:t>Southbound T.H. #10, Hill Road, entering U.S. Route 2</w:t>
      </w:r>
    </w:p>
    <w:p w:rsidR="00FE361B" w:rsidRDefault="00FE361B" w:rsidP="00FE361B">
      <w:pPr>
        <w:ind w:left="720" w:firstLine="720"/>
        <w:rPr>
          <w:rFonts w:ascii="Arial" w:hAnsi="Arial" w:cs="Arial"/>
          <w:sz w:val="20"/>
          <w:szCs w:val="20"/>
        </w:rPr>
      </w:pPr>
      <w:r>
        <w:rPr>
          <w:rFonts w:ascii="Arial" w:hAnsi="Arial" w:cs="Arial"/>
          <w:sz w:val="20"/>
          <w:szCs w:val="20"/>
        </w:rPr>
        <w:t>Southbound T.H. #11, Kibbe Farm Road, entering T.H. #12, Kibbe Point Road</w:t>
      </w:r>
    </w:p>
    <w:p w:rsidR="00FE361B" w:rsidRDefault="00FE361B" w:rsidP="00FE361B">
      <w:pPr>
        <w:ind w:left="720" w:firstLine="720"/>
        <w:rPr>
          <w:rFonts w:ascii="Arial" w:hAnsi="Arial" w:cs="Arial"/>
          <w:sz w:val="20"/>
          <w:szCs w:val="20"/>
        </w:rPr>
      </w:pPr>
      <w:r>
        <w:rPr>
          <w:rFonts w:ascii="Arial" w:hAnsi="Arial" w:cs="Arial"/>
          <w:sz w:val="20"/>
          <w:szCs w:val="20"/>
        </w:rPr>
        <w:t>Southbound T.H. #12, Kibbe Point Road, entering U.S. Route 2</w:t>
      </w:r>
    </w:p>
    <w:p w:rsidR="00FE361B" w:rsidRDefault="00FE361B" w:rsidP="00FE361B">
      <w:pPr>
        <w:ind w:left="720" w:firstLine="720"/>
        <w:rPr>
          <w:rFonts w:ascii="Arial" w:hAnsi="Arial" w:cs="Arial"/>
          <w:sz w:val="20"/>
          <w:szCs w:val="20"/>
        </w:rPr>
      </w:pPr>
      <w:r>
        <w:rPr>
          <w:rFonts w:ascii="Arial" w:hAnsi="Arial" w:cs="Arial"/>
          <w:sz w:val="20"/>
          <w:szCs w:val="20"/>
        </w:rPr>
        <w:t>Eastbound T.H. #13, West Shore Road entering T.H. #2 &amp; 4, South Street</w:t>
      </w:r>
    </w:p>
    <w:p w:rsidR="00FE361B" w:rsidRDefault="00FE361B" w:rsidP="00FE361B">
      <w:pPr>
        <w:ind w:left="720" w:firstLine="720"/>
        <w:rPr>
          <w:rFonts w:ascii="Arial" w:hAnsi="Arial" w:cs="Arial"/>
          <w:sz w:val="20"/>
          <w:szCs w:val="20"/>
        </w:rPr>
      </w:pPr>
      <w:r>
        <w:rPr>
          <w:rFonts w:ascii="Arial" w:hAnsi="Arial" w:cs="Arial"/>
          <w:sz w:val="20"/>
          <w:szCs w:val="20"/>
        </w:rPr>
        <w:t>Northbound T.H. #14, Lakeview Road, entering T.H. #1, Station Road</w:t>
      </w:r>
    </w:p>
    <w:p w:rsidR="00FE361B" w:rsidRDefault="00FE361B" w:rsidP="00FE361B">
      <w:pPr>
        <w:ind w:left="720" w:firstLine="720"/>
        <w:rPr>
          <w:rFonts w:ascii="Arial" w:hAnsi="Arial" w:cs="Arial"/>
          <w:sz w:val="20"/>
          <w:szCs w:val="20"/>
        </w:rPr>
      </w:pPr>
      <w:r>
        <w:rPr>
          <w:rFonts w:ascii="Arial" w:hAnsi="Arial" w:cs="Arial"/>
          <w:sz w:val="20"/>
          <w:szCs w:val="20"/>
        </w:rPr>
        <w:t>Southbound T.H. #14, Lakeview Road, entering T.H. 13, West Shore Road</w:t>
      </w:r>
    </w:p>
    <w:p w:rsidR="00FE361B" w:rsidRDefault="00FE361B" w:rsidP="00FE361B">
      <w:pPr>
        <w:ind w:left="720" w:firstLine="720"/>
        <w:rPr>
          <w:rFonts w:ascii="Arial" w:hAnsi="Arial" w:cs="Arial"/>
          <w:sz w:val="20"/>
          <w:szCs w:val="20"/>
        </w:rPr>
      </w:pPr>
      <w:r>
        <w:rPr>
          <w:rFonts w:ascii="Arial" w:hAnsi="Arial" w:cs="Arial"/>
          <w:sz w:val="20"/>
          <w:szCs w:val="20"/>
        </w:rPr>
        <w:t>Eastbound T.H. #15, Landon Road, entering U.S. Route 2</w:t>
      </w:r>
    </w:p>
    <w:p w:rsidR="00FE361B" w:rsidRDefault="00FE361B" w:rsidP="00FE361B">
      <w:pPr>
        <w:ind w:left="720" w:firstLine="720"/>
        <w:rPr>
          <w:rFonts w:ascii="Arial" w:hAnsi="Arial" w:cs="Arial"/>
          <w:sz w:val="20"/>
          <w:szCs w:val="20"/>
        </w:rPr>
      </w:pPr>
      <w:r>
        <w:rPr>
          <w:rFonts w:ascii="Arial" w:hAnsi="Arial" w:cs="Arial"/>
          <w:sz w:val="20"/>
          <w:szCs w:val="20"/>
        </w:rPr>
        <w:t>Westbound T.H. #15, Landon Road, entering T.H. #2, South Street</w:t>
      </w:r>
    </w:p>
    <w:p w:rsidR="00FE361B" w:rsidRDefault="00FE361B" w:rsidP="00FE361B">
      <w:pPr>
        <w:ind w:left="720" w:firstLine="720"/>
        <w:rPr>
          <w:rFonts w:ascii="Arial" w:hAnsi="Arial" w:cs="Arial"/>
          <w:sz w:val="20"/>
          <w:szCs w:val="20"/>
        </w:rPr>
      </w:pPr>
      <w:r>
        <w:rPr>
          <w:rFonts w:ascii="Arial" w:hAnsi="Arial" w:cs="Arial"/>
          <w:sz w:val="20"/>
          <w:szCs w:val="20"/>
        </w:rPr>
        <w:t>Eastbound T.H. #16, Whipple Road, entering T.H. #17, East Shore Road</w:t>
      </w:r>
    </w:p>
    <w:p w:rsidR="00FE361B" w:rsidRDefault="00FE361B" w:rsidP="00FE361B">
      <w:pPr>
        <w:ind w:left="720" w:firstLine="720"/>
        <w:rPr>
          <w:rFonts w:ascii="Arial" w:hAnsi="Arial" w:cs="Arial"/>
          <w:sz w:val="20"/>
          <w:szCs w:val="20"/>
        </w:rPr>
      </w:pPr>
      <w:r>
        <w:rPr>
          <w:rFonts w:ascii="Arial" w:hAnsi="Arial" w:cs="Arial"/>
          <w:sz w:val="20"/>
          <w:szCs w:val="20"/>
        </w:rPr>
        <w:t>Westbound T.H. #16, Whipple Road, entering T.H. #2, South Street</w:t>
      </w:r>
    </w:p>
    <w:p w:rsidR="00FE361B" w:rsidRPr="00957A53" w:rsidRDefault="00FE361B" w:rsidP="00FE361B">
      <w:pPr>
        <w:ind w:left="720" w:firstLine="720"/>
        <w:rPr>
          <w:rFonts w:ascii="Arial" w:hAnsi="Arial" w:cs="Arial"/>
          <w:sz w:val="20"/>
          <w:szCs w:val="20"/>
        </w:rPr>
      </w:pPr>
      <w:r w:rsidRPr="00957A53">
        <w:rPr>
          <w:rFonts w:ascii="Arial" w:hAnsi="Arial" w:cs="Arial"/>
          <w:sz w:val="20"/>
          <w:szCs w:val="20"/>
        </w:rPr>
        <w:t>Northbound T.H. #17, East Shore Road, entering T.H. #15, Landon Road</w:t>
      </w:r>
      <w:r w:rsidR="00666C48" w:rsidRPr="00957A53">
        <w:rPr>
          <w:rFonts w:ascii="Arial" w:hAnsi="Arial" w:cs="Arial"/>
          <w:sz w:val="20"/>
          <w:szCs w:val="20"/>
        </w:rPr>
        <w:t xml:space="preserve"> </w:t>
      </w:r>
    </w:p>
    <w:p w:rsidR="00FE361B" w:rsidRDefault="00FE361B" w:rsidP="00FE361B">
      <w:pPr>
        <w:ind w:left="720" w:firstLine="720"/>
        <w:rPr>
          <w:rFonts w:ascii="Arial" w:hAnsi="Arial" w:cs="Arial"/>
          <w:sz w:val="20"/>
          <w:szCs w:val="20"/>
        </w:rPr>
      </w:pPr>
      <w:r>
        <w:rPr>
          <w:rFonts w:ascii="Arial" w:hAnsi="Arial" w:cs="Arial"/>
          <w:sz w:val="20"/>
          <w:szCs w:val="20"/>
        </w:rPr>
        <w:t>Eastbound T.H. #18, Martin Road, entering T.H. #4, South Street</w:t>
      </w:r>
    </w:p>
    <w:p w:rsidR="00FE361B" w:rsidRPr="001741BF" w:rsidRDefault="00FE361B" w:rsidP="00FE361B">
      <w:pPr>
        <w:ind w:left="720" w:firstLine="720"/>
        <w:rPr>
          <w:rFonts w:ascii="Arial" w:hAnsi="Arial" w:cs="Arial"/>
          <w:sz w:val="20"/>
          <w:szCs w:val="20"/>
        </w:rPr>
      </w:pPr>
      <w:r w:rsidRPr="001741BF">
        <w:rPr>
          <w:rFonts w:ascii="Arial" w:hAnsi="Arial" w:cs="Arial"/>
          <w:sz w:val="20"/>
          <w:szCs w:val="20"/>
        </w:rPr>
        <w:t>Northbound Vermont Fish &amp; Wildlife property access road entering T.H. #18, Martin Road</w:t>
      </w:r>
    </w:p>
    <w:p w:rsidR="00FE361B" w:rsidRDefault="00FE361B" w:rsidP="00FE361B">
      <w:pPr>
        <w:ind w:left="720" w:firstLine="720"/>
        <w:rPr>
          <w:rFonts w:ascii="Arial" w:hAnsi="Arial" w:cs="Arial"/>
          <w:sz w:val="20"/>
          <w:szCs w:val="20"/>
        </w:rPr>
      </w:pPr>
      <w:r>
        <w:rPr>
          <w:rFonts w:ascii="Arial" w:hAnsi="Arial" w:cs="Arial"/>
          <w:sz w:val="20"/>
          <w:szCs w:val="20"/>
        </w:rPr>
        <w:t>Eastbound T.H. #19, Tracy Road, entering U.S. Route 2</w:t>
      </w:r>
    </w:p>
    <w:p w:rsidR="00FE361B" w:rsidRDefault="00FE361B" w:rsidP="00FE361B">
      <w:pPr>
        <w:ind w:left="720" w:firstLine="720"/>
        <w:rPr>
          <w:rFonts w:ascii="Arial" w:hAnsi="Arial" w:cs="Arial"/>
          <w:sz w:val="20"/>
          <w:szCs w:val="20"/>
        </w:rPr>
      </w:pPr>
      <w:r>
        <w:rPr>
          <w:rFonts w:ascii="Arial" w:hAnsi="Arial" w:cs="Arial"/>
          <w:sz w:val="20"/>
          <w:szCs w:val="20"/>
        </w:rPr>
        <w:t>Westbound T.H. #20, Lavigne Road entering U.S. Route 2</w:t>
      </w:r>
    </w:p>
    <w:p w:rsidR="00FE361B" w:rsidRDefault="00FE361B" w:rsidP="00FE361B">
      <w:pPr>
        <w:ind w:left="720" w:firstLine="720"/>
        <w:rPr>
          <w:rFonts w:ascii="Arial" w:hAnsi="Arial" w:cs="Arial"/>
          <w:sz w:val="20"/>
          <w:szCs w:val="20"/>
        </w:rPr>
      </w:pPr>
      <w:r>
        <w:rPr>
          <w:rFonts w:ascii="Arial" w:hAnsi="Arial" w:cs="Arial"/>
          <w:sz w:val="20"/>
          <w:szCs w:val="20"/>
        </w:rPr>
        <w:t>Westbound T.H. #21, Haycorn Hollow Road, entering T.H. #12, Kibbe Point Road</w:t>
      </w:r>
    </w:p>
    <w:p w:rsidR="00FE361B" w:rsidRDefault="00FE361B" w:rsidP="00FE361B">
      <w:pPr>
        <w:ind w:left="720" w:firstLine="720"/>
        <w:rPr>
          <w:rFonts w:ascii="Arial" w:hAnsi="Arial" w:cs="Arial"/>
          <w:sz w:val="20"/>
          <w:szCs w:val="20"/>
        </w:rPr>
      </w:pPr>
      <w:r>
        <w:rPr>
          <w:rFonts w:ascii="Arial" w:hAnsi="Arial" w:cs="Arial"/>
          <w:sz w:val="20"/>
          <w:szCs w:val="20"/>
        </w:rPr>
        <w:t>Eastbound T.H. #23, Peter’s Farm Road entering T.H. #15, Landon Road</w:t>
      </w:r>
    </w:p>
    <w:p w:rsidR="00FE361B" w:rsidRDefault="00FE361B" w:rsidP="00FE361B">
      <w:pPr>
        <w:ind w:left="720" w:firstLine="720"/>
        <w:rPr>
          <w:rFonts w:ascii="Arial" w:hAnsi="Arial" w:cs="Arial"/>
          <w:sz w:val="20"/>
          <w:szCs w:val="20"/>
        </w:rPr>
      </w:pPr>
      <w:r>
        <w:rPr>
          <w:rFonts w:ascii="Arial" w:hAnsi="Arial" w:cs="Arial"/>
          <w:sz w:val="20"/>
          <w:szCs w:val="20"/>
        </w:rPr>
        <w:t>Westbound T.H. #23, Peter’s Farm Road entering U.S. Route 2</w:t>
      </w:r>
    </w:p>
    <w:p w:rsidR="00FE361B" w:rsidRDefault="00FE361B" w:rsidP="00FE361B">
      <w:pPr>
        <w:rPr>
          <w:rFonts w:ascii="Arial" w:hAnsi="Arial" w:cs="Arial"/>
          <w:sz w:val="20"/>
          <w:szCs w:val="20"/>
        </w:rPr>
      </w:pPr>
    </w:p>
    <w:p w:rsidR="00FE361B" w:rsidRDefault="00FE361B" w:rsidP="00FE361B">
      <w:pPr>
        <w:jc w:val="center"/>
        <w:rPr>
          <w:rFonts w:ascii="Arial" w:hAnsi="Arial" w:cs="Arial"/>
          <w:b/>
          <w:sz w:val="24"/>
          <w:szCs w:val="24"/>
        </w:rPr>
      </w:pPr>
      <w:r>
        <w:rPr>
          <w:rFonts w:ascii="Arial" w:hAnsi="Arial" w:cs="Arial"/>
          <w:b/>
          <w:sz w:val="24"/>
          <w:szCs w:val="24"/>
        </w:rPr>
        <w:t>ARTICLE VI</w:t>
      </w:r>
    </w:p>
    <w:p w:rsidR="00FE361B" w:rsidRDefault="00FE361B" w:rsidP="00FE361B">
      <w:pPr>
        <w:jc w:val="center"/>
        <w:rPr>
          <w:rFonts w:ascii="Arial" w:hAnsi="Arial" w:cs="Arial"/>
          <w:sz w:val="20"/>
          <w:szCs w:val="20"/>
        </w:rPr>
      </w:pPr>
      <w:r>
        <w:rPr>
          <w:rFonts w:ascii="Arial" w:hAnsi="Arial" w:cs="Arial"/>
          <w:b/>
          <w:sz w:val="24"/>
          <w:szCs w:val="24"/>
        </w:rPr>
        <w:t>PARKING REGULATIONS</w:t>
      </w:r>
    </w:p>
    <w:p w:rsidR="00FE361B" w:rsidRDefault="00FE361B" w:rsidP="00FE361B">
      <w:pPr>
        <w:rPr>
          <w:rFonts w:ascii="Arial" w:hAnsi="Arial" w:cs="Arial"/>
          <w:sz w:val="20"/>
          <w:szCs w:val="20"/>
        </w:rPr>
      </w:pPr>
    </w:p>
    <w:p w:rsidR="00FE361B" w:rsidRDefault="00FE361B" w:rsidP="00FE361B">
      <w:pPr>
        <w:ind w:left="1440" w:hanging="1440"/>
        <w:rPr>
          <w:rFonts w:ascii="Arial" w:hAnsi="Arial" w:cs="Arial"/>
          <w:sz w:val="20"/>
          <w:szCs w:val="20"/>
        </w:rPr>
      </w:pPr>
      <w:r>
        <w:rPr>
          <w:rFonts w:ascii="Arial" w:hAnsi="Arial" w:cs="Arial"/>
          <w:b/>
          <w:sz w:val="20"/>
          <w:szCs w:val="20"/>
        </w:rPr>
        <w:t>Section 1.</w:t>
      </w:r>
      <w:r>
        <w:rPr>
          <w:rFonts w:ascii="Arial" w:hAnsi="Arial" w:cs="Arial"/>
          <w:sz w:val="20"/>
          <w:szCs w:val="20"/>
        </w:rPr>
        <w:tab/>
        <w:t>It shall be unlawful to park any vehicle overnight on any Town road and property without prior approval of the Town of South Hero, Board of Selectmen.</w:t>
      </w:r>
    </w:p>
    <w:p w:rsidR="00FE361B" w:rsidRDefault="00FE361B" w:rsidP="00FE361B">
      <w:pPr>
        <w:rPr>
          <w:rFonts w:ascii="Arial" w:hAnsi="Arial" w:cs="Arial"/>
          <w:sz w:val="20"/>
          <w:szCs w:val="20"/>
        </w:rPr>
      </w:pPr>
    </w:p>
    <w:p w:rsidR="00FE361B" w:rsidRDefault="00FE361B" w:rsidP="00FE361B">
      <w:pPr>
        <w:ind w:left="1440" w:hanging="1440"/>
        <w:rPr>
          <w:rFonts w:ascii="Arial" w:hAnsi="Arial" w:cs="Arial"/>
          <w:sz w:val="20"/>
          <w:szCs w:val="20"/>
        </w:rPr>
      </w:pPr>
      <w:r>
        <w:rPr>
          <w:rFonts w:ascii="Arial" w:hAnsi="Arial" w:cs="Arial"/>
          <w:b/>
          <w:sz w:val="20"/>
          <w:szCs w:val="20"/>
        </w:rPr>
        <w:lastRenderedPageBreak/>
        <w:t>Section 2.</w:t>
      </w:r>
      <w:r>
        <w:rPr>
          <w:rFonts w:ascii="Arial" w:hAnsi="Arial" w:cs="Arial"/>
          <w:sz w:val="20"/>
          <w:szCs w:val="20"/>
        </w:rPr>
        <w:tab/>
        <w:t>Any Vehicle parked in violation of Section 1 may be summarily removed at the owner’s expense, by order of any law enforcement officer, the Road Commissioner or Selectmen.</w:t>
      </w:r>
    </w:p>
    <w:p w:rsidR="00FE361B" w:rsidRDefault="00FE361B" w:rsidP="00FE361B">
      <w:pPr>
        <w:ind w:left="1440" w:hanging="1440"/>
        <w:rPr>
          <w:rFonts w:ascii="Arial" w:hAnsi="Arial" w:cs="Arial"/>
          <w:sz w:val="20"/>
          <w:szCs w:val="20"/>
        </w:rPr>
      </w:pPr>
    </w:p>
    <w:p w:rsidR="00FE361B" w:rsidRDefault="00FE361B" w:rsidP="00FE361B">
      <w:pPr>
        <w:ind w:left="1440" w:hanging="1440"/>
        <w:rPr>
          <w:rFonts w:ascii="Arial" w:hAnsi="Arial" w:cs="Arial"/>
          <w:sz w:val="20"/>
          <w:szCs w:val="20"/>
        </w:rPr>
      </w:pPr>
      <w:r>
        <w:rPr>
          <w:rFonts w:ascii="Arial" w:hAnsi="Arial" w:cs="Arial"/>
          <w:b/>
          <w:sz w:val="20"/>
          <w:szCs w:val="20"/>
        </w:rPr>
        <w:t>Section 3.</w:t>
      </w:r>
      <w:r>
        <w:rPr>
          <w:rFonts w:ascii="Arial" w:hAnsi="Arial" w:cs="Arial"/>
          <w:sz w:val="20"/>
          <w:szCs w:val="20"/>
        </w:rPr>
        <w:tab/>
        <w:t>If the owner of a vehicle summarily removed under Section 2 hereof does not claim such vehicle within thirty (30) days of such removal, the title to such vehicle shall become Town property and the vehicle may be sold or otherwise disposed of in accordance with Title 27, Vermont Statutes Annotated, Section 11.</w:t>
      </w:r>
    </w:p>
    <w:p w:rsidR="00FE361B" w:rsidRDefault="00FE361B" w:rsidP="00FE361B">
      <w:pPr>
        <w:rPr>
          <w:rFonts w:ascii="Arial" w:hAnsi="Arial" w:cs="Arial"/>
          <w:sz w:val="20"/>
          <w:szCs w:val="20"/>
        </w:rPr>
      </w:pPr>
    </w:p>
    <w:p w:rsidR="00FE361B" w:rsidRDefault="00FE361B" w:rsidP="00FE361B">
      <w:pPr>
        <w:ind w:left="1440" w:hanging="1440"/>
        <w:rPr>
          <w:rFonts w:ascii="Arial" w:hAnsi="Arial" w:cs="Arial"/>
          <w:sz w:val="20"/>
          <w:szCs w:val="20"/>
        </w:rPr>
      </w:pPr>
      <w:r>
        <w:rPr>
          <w:rFonts w:ascii="Arial" w:hAnsi="Arial" w:cs="Arial"/>
          <w:b/>
          <w:sz w:val="20"/>
          <w:szCs w:val="20"/>
        </w:rPr>
        <w:t>Section 4.</w:t>
      </w:r>
      <w:r>
        <w:rPr>
          <w:rFonts w:ascii="Arial" w:hAnsi="Arial" w:cs="Arial"/>
          <w:sz w:val="20"/>
          <w:szCs w:val="20"/>
        </w:rPr>
        <w:tab/>
        <w:t>Nothing in this Article shall be construed to make unlawful vehicular stops in obedience to the direction of a law enforcement officer or for causes beyond the control of the operator.</w:t>
      </w:r>
    </w:p>
    <w:p w:rsidR="00FE361B" w:rsidRDefault="00FE361B" w:rsidP="00FE361B">
      <w:pPr>
        <w:rPr>
          <w:rFonts w:ascii="Arial" w:hAnsi="Arial" w:cs="Arial"/>
          <w:sz w:val="20"/>
          <w:szCs w:val="20"/>
        </w:rPr>
      </w:pPr>
    </w:p>
    <w:p w:rsidR="00FE361B" w:rsidRDefault="00FE361B" w:rsidP="00FE361B">
      <w:pPr>
        <w:jc w:val="center"/>
        <w:rPr>
          <w:rFonts w:ascii="Arial" w:hAnsi="Arial" w:cs="Arial"/>
          <w:b/>
          <w:sz w:val="24"/>
          <w:szCs w:val="24"/>
        </w:rPr>
      </w:pPr>
      <w:r>
        <w:rPr>
          <w:rFonts w:ascii="Arial" w:hAnsi="Arial" w:cs="Arial"/>
          <w:b/>
          <w:sz w:val="24"/>
          <w:szCs w:val="24"/>
        </w:rPr>
        <w:t>ARTICLE VII</w:t>
      </w:r>
    </w:p>
    <w:p w:rsidR="00FE361B" w:rsidRDefault="00FE361B" w:rsidP="00FE361B">
      <w:pPr>
        <w:jc w:val="center"/>
        <w:rPr>
          <w:rFonts w:ascii="Arial" w:hAnsi="Arial" w:cs="Arial"/>
          <w:sz w:val="20"/>
          <w:szCs w:val="20"/>
        </w:rPr>
      </w:pPr>
      <w:r>
        <w:rPr>
          <w:rFonts w:ascii="Arial" w:hAnsi="Arial" w:cs="Arial"/>
          <w:b/>
          <w:sz w:val="24"/>
          <w:szCs w:val="24"/>
        </w:rPr>
        <w:t>LOADED VEHICLES</w:t>
      </w:r>
    </w:p>
    <w:p w:rsidR="00FE361B" w:rsidRDefault="00FE361B" w:rsidP="00FE361B">
      <w:pPr>
        <w:rPr>
          <w:rFonts w:ascii="Arial" w:hAnsi="Arial" w:cs="Arial"/>
          <w:sz w:val="20"/>
          <w:szCs w:val="20"/>
        </w:rPr>
      </w:pPr>
    </w:p>
    <w:p w:rsidR="00FE361B" w:rsidRDefault="00FE361B" w:rsidP="00FE361B">
      <w:pPr>
        <w:rPr>
          <w:rFonts w:ascii="Arial" w:hAnsi="Arial" w:cs="Arial"/>
          <w:sz w:val="20"/>
          <w:szCs w:val="20"/>
        </w:rPr>
      </w:pPr>
      <w:r>
        <w:rPr>
          <w:rFonts w:ascii="Arial" w:hAnsi="Arial" w:cs="Arial"/>
          <w:sz w:val="20"/>
          <w:szCs w:val="20"/>
        </w:rPr>
        <w:t>No vehicle shall be driven or moved on any street unless such vehicle is so constructed or loaded so as to prevent its contents from dropping, sitting, leaking or otherwise escaping from the vehicle.</w:t>
      </w:r>
    </w:p>
    <w:p w:rsidR="00FE361B" w:rsidRDefault="00FE361B" w:rsidP="00FE361B">
      <w:pPr>
        <w:rPr>
          <w:rFonts w:ascii="Arial" w:hAnsi="Arial" w:cs="Arial"/>
          <w:sz w:val="20"/>
          <w:szCs w:val="20"/>
        </w:rPr>
      </w:pPr>
    </w:p>
    <w:p w:rsidR="00FE361B" w:rsidRDefault="00FE361B" w:rsidP="00FE361B">
      <w:pPr>
        <w:jc w:val="center"/>
        <w:rPr>
          <w:rFonts w:ascii="Arial" w:hAnsi="Arial" w:cs="Arial"/>
          <w:b/>
          <w:sz w:val="24"/>
          <w:szCs w:val="24"/>
        </w:rPr>
      </w:pPr>
      <w:r>
        <w:rPr>
          <w:rFonts w:ascii="Arial" w:hAnsi="Arial" w:cs="Arial"/>
          <w:b/>
          <w:sz w:val="24"/>
          <w:szCs w:val="24"/>
        </w:rPr>
        <w:t>ARTICLE VIII</w:t>
      </w:r>
    </w:p>
    <w:p w:rsidR="00FE361B" w:rsidRDefault="00FE361B" w:rsidP="00FE361B">
      <w:pPr>
        <w:jc w:val="center"/>
        <w:rPr>
          <w:rFonts w:ascii="Arial" w:hAnsi="Arial" w:cs="Arial"/>
          <w:sz w:val="20"/>
          <w:szCs w:val="20"/>
        </w:rPr>
      </w:pPr>
      <w:r>
        <w:rPr>
          <w:rFonts w:ascii="Arial" w:hAnsi="Arial" w:cs="Arial"/>
          <w:b/>
          <w:sz w:val="24"/>
          <w:szCs w:val="24"/>
        </w:rPr>
        <w:t>DRIVEWAYS AND DRAINAGE PIPES</w:t>
      </w:r>
    </w:p>
    <w:p w:rsidR="00FE361B" w:rsidRDefault="00FE361B" w:rsidP="00FE361B">
      <w:pPr>
        <w:rPr>
          <w:rFonts w:ascii="Arial" w:hAnsi="Arial" w:cs="Arial"/>
          <w:sz w:val="20"/>
          <w:szCs w:val="20"/>
        </w:rPr>
      </w:pPr>
    </w:p>
    <w:p w:rsidR="00FE361B" w:rsidRDefault="00FE361B" w:rsidP="00FE361B">
      <w:pPr>
        <w:rPr>
          <w:rFonts w:ascii="Arial" w:hAnsi="Arial" w:cs="Arial"/>
          <w:sz w:val="20"/>
          <w:szCs w:val="20"/>
        </w:rPr>
      </w:pPr>
      <w:r>
        <w:rPr>
          <w:rFonts w:ascii="Arial" w:hAnsi="Arial" w:cs="Arial"/>
          <w:sz w:val="20"/>
          <w:szCs w:val="20"/>
        </w:rPr>
        <w:t>All new driveways and associated drainage pipes shall conform to the standards of Vermont Agency of Transportation Standard B-71.</w:t>
      </w:r>
    </w:p>
    <w:p w:rsidR="00FE361B" w:rsidRDefault="00FE361B" w:rsidP="00FE361B">
      <w:pPr>
        <w:rPr>
          <w:rFonts w:ascii="Arial" w:hAnsi="Arial" w:cs="Arial"/>
          <w:sz w:val="20"/>
          <w:szCs w:val="20"/>
        </w:rPr>
      </w:pPr>
    </w:p>
    <w:p w:rsidR="00FE361B" w:rsidRDefault="00FE361B" w:rsidP="00FE361B">
      <w:pPr>
        <w:jc w:val="center"/>
        <w:rPr>
          <w:rFonts w:ascii="Arial" w:hAnsi="Arial" w:cs="Arial"/>
          <w:b/>
          <w:sz w:val="24"/>
          <w:szCs w:val="24"/>
        </w:rPr>
      </w:pPr>
      <w:r>
        <w:rPr>
          <w:rFonts w:ascii="Arial" w:hAnsi="Arial" w:cs="Arial"/>
          <w:b/>
          <w:sz w:val="24"/>
          <w:szCs w:val="24"/>
        </w:rPr>
        <w:t>ARTICLE IX</w:t>
      </w:r>
    </w:p>
    <w:p w:rsidR="00FE361B" w:rsidRDefault="00C15F90" w:rsidP="00FE361B">
      <w:pPr>
        <w:jc w:val="center"/>
        <w:rPr>
          <w:rFonts w:ascii="Arial" w:hAnsi="Arial" w:cs="Arial"/>
          <w:sz w:val="20"/>
          <w:szCs w:val="20"/>
        </w:rPr>
      </w:pPr>
      <w:r>
        <w:rPr>
          <w:rFonts w:ascii="Arial" w:hAnsi="Arial" w:cs="Arial"/>
          <w:b/>
          <w:sz w:val="24"/>
          <w:szCs w:val="24"/>
        </w:rPr>
        <w:t>(</w:t>
      </w:r>
      <w:r w:rsidR="00FE361B">
        <w:rPr>
          <w:rFonts w:ascii="Arial" w:hAnsi="Arial" w:cs="Arial"/>
          <w:b/>
          <w:sz w:val="24"/>
          <w:szCs w:val="24"/>
        </w:rPr>
        <w:t>FOOD CARTS</w:t>
      </w:r>
      <w:r>
        <w:rPr>
          <w:rFonts w:ascii="Arial" w:hAnsi="Arial" w:cs="Arial"/>
          <w:b/>
          <w:sz w:val="24"/>
          <w:szCs w:val="24"/>
        </w:rPr>
        <w:t>)</w:t>
      </w:r>
      <w:r w:rsidR="003500B3">
        <w:rPr>
          <w:rFonts w:ascii="Arial" w:hAnsi="Arial" w:cs="Arial"/>
          <w:b/>
          <w:sz w:val="24"/>
          <w:szCs w:val="24"/>
        </w:rPr>
        <w:t xml:space="preserve"> </w:t>
      </w:r>
      <w:r w:rsidR="003500B3" w:rsidRPr="00C15F90">
        <w:rPr>
          <w:rFonts w:ascii="Arial" w:hAnsi="Arial" w:cs="Arial"/>
          <w:b/>
          <w:color w:val="FF0000"/>
          <w:sz w:val="24"/>
          <w:szCs w:val="24"/>
        </w:rPr>
        <w:t>MOBILE VENDORS</w:t>
      </w:r>
    </w:p>
    <w:p w:rsidR="00FE361B" w:rsidRDefault="00FE361B" w:rsidP="00FE361B">
      <w:pPr>
        <w:rPr>
          <w:rFonts w:ascii="Arial" w:hAnsi="Arial" w:cs="Arial"/>
          <w:sz w:val="20"/>
          <w:szCs w:val="20"/>
        </w:rPr>
      </w:pPr>
    </w:p>
    <w:p w:rsidR="00FE361B" w:rsidRPr="001A78F3" w:rsidRDefault="00FE361B" w:rsidP="00FE361B">
      <w:pPr>
        <w:rPr>
          <w:rFonts w:ascii="Arial" w:hAnsi="Arial" w:cs="Arial"/>
          <w:color w:val="FF0000"/>
          <w:sz w:val="20"/>
          <w:szCs w:val="20"/>
        </w:rPr>
      </w:pPr>
      <w:r>
        <w:rPr>
          <w:rFonts w:ascii="Arial" w:hAnsi="Arial" w:cs="Arial"/>
          <w:sz w:val="20"/>
          <w:szCs w:val="20"/>
        </w:rPr>
        <w:t>Use of a</w:t>
      </w:r>
      <w:r w:rsidR="00324887">
        <w:rPr>
          <w:rFonts w:ascii="Arial" w:hAnsi="Arial" w:cs="Arial"/>
          <w:sz w:val="20"/>
          <w:szCs w:val="20"/>
        </w:rPr>
        <w:t xml:space="preserve"> </w:t>
      </w:r>
      <w:r w:rsidR="00324887" w:rsidRPr="006561BC">
        <w:rPr>
          <w:rFonts w:ascii="Arial" w:hAnsi="Arial" w:cs="Arial"/>
          <w:color w:val="FF0000"/>
          <w:sz w:val="20"/>
          <w:szCs w:val="20"/>
        </w:rPr>
        <w:t>mobile vendor</w:t>
      </w:r>
      <w:r w:rsidRPr="006561BC">
        <w:rPr>
          <w:rFonts w:ascii="Arial" w:hAnsi="Arial" w:cs="Arial"/>
          <w:color w:val="FF0000"/>
          <w:sz w:val="20"/>
          <w:szCs w:val="20"/>
        </w:rPr>
        <w:t xml:space="preserve"> </w:t>
      </w:r>
      <w:r w:rsidR="006561BC">
        <w:rPr>
          <w:rFonts w:ascii="Arial" w:hAnsi="Arial" w:cs="Arial"/>
          <w:sz w:val="20"/>
          <w:szCs w:val="20"/>
        </w:rPr>
        <w:t>(</w:t>
      </w:r>
      <w:r>
        <w:rPr>
          <w:rFonts w:ascii="Arial" w:hAnsi="Arial" w:cs="Arial"/>
          <w:sz w:val="20"/>
          <w:szCs w:val="20"/>
        </w:rPr>
        <w:t>food cart</w:t>
      </w:r>
      <w:r w:rsidR="006561BC">
        <w:rPr>
          <w:rFonts w:ascii="Arial" w:hAnsi="Arial" w:cs="Arial"/>
          <w:sz w:val="20"/>
          <w:szCs w:val="20"/>
        </w:rPr>
        <w:t>)</w:t>
      </w:r>
      <w:r>
        <w:rPr>
          <w:rFonts w:ascii="Arial" w:hAnsi="Arial" w:cs="Arial"/>
          <w:sz w:val="20"/>
          <w:szCs w:val="20"/>
        </w:rPr>
        <w:t xml:space="preserve"> on a </w:t>
      </w:r>
      <w:r w:rsidR="00B64E21">
        <w:rPr>
          <w:rFonts w:ascii="Arial" w:hAnsi="Arial" w:cs="Arial"/>
          <w:sz w:val="20"/>
          <w:szCs w:val="20"/>
        </w:rPr>
        <w:t>public</w:t>
      </w:r>
      <w:r>
        <w:rPr>
          <w:rFonts w:ascii="Arial" w:hAnsi="Arial" w:cs="Arial"/>
          <w:sz w:val="20"/>
          <w:szCs w:val="20"/>
        </w:rPr>
        <w:t xml:space="preserve"> right-of-way or within the setback for a </w:t>
      </w:r>
      <w:r w:rsidR="00B64E21">
        <w:rPr>
          <w:rFonts w:ascii="Arial" w:hAnsi="Arial" w:cs="Arial"/>
          <w:sz w:val="20"/>
          <w:szCs w:val="20"/>
        </w:rPr>
        <w:t>public</w:t>
      </w:r>
      <w:r>
        <w:rPr>
          <w:rFonts w:ascii="Arial" w:hAnsi="Arial" w:cs="Arial"/>
          <w:sz w:val="20"/>
          <w:szCs w:val="20"/>
        </w:rPr>
        <w:t xml:space="preserve"> right-of-way shall require approval from the Town Selectboard</w:t>
      </w:r>
      <w:r w:rsidR="006561BC">
        <w:rPr>
          <w:rFonts w:ascii="Arial" w:hAnsi="Arial" w:cs="Arial"/>
          <w:sz w:val="20"/>
          <w:szCs w:val="20"/>
        </w:rPr>
        <w:t xml:space="preserve"> </w:t>
      </w:r>
      <w:r w:rsidR="006561BC" w:rsidRPr="001A78F3">
        <w:rPr>
          <w:rFonts w:ascii="Arial" w:hAnsi="Arial" w:cs="Arial"/>
          <w:color w:val="FF0000"/>
          <w:sz w:val="20"/>
          <w:szCs w:val="20"/>
        </w:rPr>
        <w:t>after review and approval by the Development Review Board</w:t>
      </w:r>
      <w:r w:rsidR="001A78F3" w:rsidRPr="001A78F3">
        <w:rPr>
          <w:rFonts w:ascii="Arial" w:hAnsi="Arial" w:cs="Arial"/>
          <w:color w:val="FF0000"/>
          <w:sz w:val="20"/>
          <w:szCs w:val="20"/>
        </w:rPr>
        <w:t>.</w:t>
      </w:r>
    </w:p>
    <w:p w:rsidR="00FE361B" w:rsidRDefault="00FE361B" w:rsidP="00FE361B">
      <w:pPr>
        <w:rPr>
          <w:rFonts w:ascii="Arial" w:hAnsi="Arial" w:cs="Arial"/>
          <w:sz w:val="20"/>
          <w:szCs w:val="20"/>
        </w:rPr>
      </w:pPr>
    </w:p>
    <w:p w:rsidR="00FE361B" w:rsidRDefault="00FE361B" w:rsidP="00FE361B">
      <w:pPr>
        <w:jc w:val="center"/>
        <w:rPr>
          <w:rFonts w:ascii="Arial" w:hAnsi="Arial" w:cs="Arial"/>
          <w:b/>
          <w:sz w:val="24"/>
          <w:szCs w:val="24"/>
        </w:rPr>
      </w:pPr>
      <w:r>
        <w:rPr>
          <w:rFonts w:ascii="Arial" w:hAnsi="Arial" w:cs="Arial"/>
          <w:b/>
          <w:sz w:val="24"/>
          <w:szCs w:val="24"/>
        </w:rPr>
        <w:t>ARTICLE X</w:t>
      </w:r>
    </w:p>
    <w:p w:rsidR="00FE361B" w:rsidRDefault="00FE361B" w:rsidP="00FE361B">
      <w:pPr>
        <w:jc w:val="center"/>
        <w:rPr>
          <w:rFonts w:ascii="Arial" w:hAnsi="Arial" w:cs="Arial"/>
          <w:sz w:val="20"/>
          <w:szCs w:val="20"/>
        </w:rPr>
      </w:pPr>
      <w:r>
        <w:rPr>
          <w:rFonts w:ascii="Arial" w:hAnsi="Arial" w:cs="Arial"/>
          <w:b/>
          <w:sz w:val="24"/>
          <w:szCs w:val="24"/>
        </w:rPr>
        <w:t>FENCES &amp; STRUCTURES ON TOWN RIGHT-OF-WAY</w:t>
      </w:r>
    </w:p>
    <w:p w:rsidR="00FE361B" w:rsidRDefault="00FE361B" w:rsidP="00FE361B">
      <w:pPr>
        <w:rPr>
          <w:rFonts w:ascii="Arial" w:hAnsi="Arial" w:cs="Arial"/>
          <w:sz w:val="20"/>
          <w:szCs w:val="20"/>
        </w:rPr>
      </w:pPr>
    </w:p>
    <w:p w:rsidR="00FE361B" w:rsidRDefault="00FE361B" w:rsidP="00FE361B">
      <w:pPr>
        <w:rPr>
          <w:rFonts w:ascii="Arial" w:hAnsi="Arial" w:cs="Arial"/>
          <w:sz w:val="20"/>
          <w:szCs w:val="20"/>
        </w:rPr>
      </w:pPr>
      <w:r>
        <w:rPr>
          <w:rFonts w:ascii="Arial" w:hAnsi="Arial" w:cs="Arial"/>
          <w:sz w:val="20"/>
          <w:szCs w:val="20"/>
        </w:rPr>
        <w:t xml:space="preserve">Placement of a fence or other structures on a </w:t>
      </w:r>
      <w:r w:rsidR="00B64E21">
        <w:rPr>
          <w:rFonts w:ascii="Arial" w:hAnsi="Arial" w:cs="Arial"/>
          <w:sz w:val="20"/>
          <w:szCs w:val="20"/>
        </w:rPr>
        <w:t>public</w:t>
      </w:r>
      <w:r>
        <w:rPr>
          <w:rFonts w:ascii="Arial" w:hAnsi="Arial" w:cs="Arial"/>
          <w:sz w:val="20"/>
          <w:szCs w:val="20"/>
        </w:rPr>
        <w:t xml:space="preserve"> right-of-way shall require approval from the Town Selectboard.</w:t>
      </w:r>
    </w:p>
    <w:p w:rsidR="00FE361B" w:rsidRDefault="00FE361B" w:rsidP="00FE361B">
      <w:pPr>
        <w:rPr>
          <w:rFonts w:ascii="Arial" w:hAnsi="Arial" w:cs="Arial"/>
          <w:sz w:val="20"/>
          <w:szCs w:val="20"/>
        </w:rPr>
      </w:pPr>
    </w:p>
    <w:p w:rsidR="00FE361B" w:rsidRDefault="00FE361B" w:rsidP="00FE361B">
      <w:pPr>
        <w:jc w:val="center"/>
        <w:rPr>
          <w:rFonts w:ascii="Arial" w:hAnsi="Arial" w:cs="Arial"/>
          <w:b/>
          <w:sz w:val="24"/>
          <w:szCs w:val="24"/>
        </w:rPr>
      </w:pPr>
      <w:r>
        <w:rPr>
          <w:rFonts w:ascii="Arial" w:hAnsi="Arial" w:cs="Arial"/>
          <w:b/>
          <w:sz w:val="24"/>
          <w:szCs w:val="24"/>
        </w:rPr>
        <w:t>ARTICLE XI</w:t>
      </w:r>
    </w:p>
    <w:p w:rsidR="00FE361B" w:rsidRDefault="00FE361B" w:rsidP="00FE361B">
      <w:pPr>
        <w:jc w:val="center"/>
        <w:rPr>
          <w:rFonts w:ascii="Arial" w:hAnsi="Arial" w:cs="Arial"/>
          <w:sz w:val="20"/>
          <w:szCs w:val="20"/>
        </w:rPr>
      </w:pPr>
      <w:r>
        <w:rPr>
          <w:rFonts w:ascii="Arial" w:hAnsi="Arial" w:cs="Arial"/>
          <w:b/>
          <w:sz w:val="24"/>
          <w:szCs w:val="24"/>
        </w:rPr>
        <w:t>GENERAL PROVISIONS</w:t>
      </w:r>
    </w:p>
    <w:p w:rsidR="00FE361B" w:rsidRDefault="00FE361B" w:rsidP="00FE361B">
      <w:pPr>
        <w:ind w:left="1440" w:hanging="1440"/>
        <w:rPr>
          <w:rFonts w:ascii="Arial" w:hAnsi="Arial" w:cs="Arial"/>
          <w:sz w:val="20"/>
          <w:szCs w:val="20"/>
        </w:rPr>
      </w:pPr>
    </w:p>
    <w:p w:rsidR="00FE361B" w:rsidRDefault="00FE361B" w:rsidP="00FE361B">
      <w:pPr>
        <w:ind w:left="1440" w:hanging="1440"/>
        <w:rPr>
          <w:rFonts w:ascii="Arial" w:hAnsi="Arial" w:cs="Arial"/>
          <w:b/>
          <w:sz w:val="20"/>
          <w:szCs w:val="20"/>
        </w:rPr>
      </w:pPr>
      <w:r>
        <w:rPr>
          <w:rFonts w:ascii="Arial" w:hAnsi="Arial" w:cs="Arial"/>
          <w:b/>
          <w:sz w:val="20"/>
          <w:szCs w:val="20"/>
        </w:rPr>
        <w:t>Section 1. Separate Offences:</w:t>
      </w:r>
    </w:p>
    <w:p w:rsidR="00FE361B" w:rsidRDefault="00FE361B" w:rsidP="00FE361B">
      <w:pPr>
        <w:ind w:left="1440" w:hanging="1440"/>
        <w:rPr>
          <w:rFonts w:ascii="Arial" w:hAnsi="Arial" w:cs="Arial"/>
          <w:sz w:val="20"/>
          <w:szCs w:val="20"/>
        </w:rPr>
      </w:pPr>
      <w:r>
        <w:rPr>
          <w:rFonts w:ascii="Arial" w:hAnsi="Arial" w:cs="Arial"/>
          <w:sz w:val="20"/>
          <w:szCs w:val="20"/>
        </w:rPr>
        <w:tab/>
        <w:t>Each violation of a provision of this ordinance shall be deemed as a separate offense.</w:t>
      </w:r>
    </w:p>
    <w:p w:rsidR="00FE361B" w:rsidRDefault="00FE361B" w:rsidP="00FE361B">
      <w:pPr>
        <w:rPr>
          <w:rFonts w:ascii="Arial" w:hAnsi="Arial" w:cs="Arial"/>
          <w:sz w:val="20"/>
          <w:szCs w:val="20"/>
        </w:rPr>
      </w:pPr>
    </w:p>
    <w:p w:rsidR="00FE361B" w:rsidRDefault="00FE361B" w:rsidP="00FE361B">
      <w:pPr>
        <w:ind w:left="1440" w:hanging="1440"/>
        <w:rPr>
          <w:rFonts w:ascii="Arial" w:hAnsi="Arial" w:cs="Arial"/>
          <w:b/>
          <w:sz w:val="20"/>
          <w:szCs w:val="20"/>
        </w:rPr>
      </w:pPr>
      <w:r>
        <w:rPr>
          <w:rFonts w:ascii="Arial" w:hAnsi="Arial" w:cs="Arial"/>
          <w:b/>
          <w:sz w:val="20"/>
          <w:szCs w:val="20"/>
        </w:rPr>
        <w:t>Section 2. Penalties:</w:t>
      </w:r>
    </w:p>
    <w:p w:rsidR="00FE361B" w:rsidRDefault="00FE361B" w:rsidP="00FE361B">
      <w:pPr>
        <w:ind w:left="1440" w:hanging="1440"/>
        <w:rPr>
          <w:rFonts w:ascii="Arial" w:hAnsi="Arial" w:cs="Arial"/>
          <w:sz w:val="20"/>
          <w:szCs w:val="20"/>
        </w:rPr>
      </w:pPr>
      <w:r>
        <w:rPr>
          <w:rFonts w:ascii="Arial" w:hAnsi="Arial" w:cs="Arial"/>
          <w:sz w:val="20"/>
          <w:szCs w:val="20"/>
        </w:rPr>
        <w:tab/>
        <w:t>The provisions of this ordinance shall be cumulative to the fullest extent permitted by law with respect to all other statures or ordinances now or hereafter adopted regardless of their order of passage or enactment.</w:t>
      </w:r>
    </w:p>
    <w:p w:rsidR="00FE361B" w:rsidRDefault="00FE361B" w:rsidP="00FE361B">
      <w:pPr>
        <w:ind w:left="1440" w:hanging="1440"/>
        <w:rPr>
          <w:rFonts w:ascii="Arial" w:hAnsi="Arial" w:cs="Arial"/>
          <w:sz w:val="20"/>
          <w:szCs w:val="20"/>
        </w:rPr>
      </w:pPr>
    </w:p>
    <w:p w:rsidR="00FE361B" w:rsidRDefault="00FE361B" w:rsidP="00FE361B">
      <w:pPr>
        <w:ind w:left="1440" w:hanging="1440"/>
        <w:rPr>
          <w:rFonts w:ascii="Arial" w:hAnsi="Arial" w:cs="Arial"/>
          <w:b/>
          <w:sz w:val="20"/>
          <w:szCs w:val="20"/>
        </w:rPr>
      </w:pPr>
      <w:r>
        <w:rPr>
          <w:rFonts w:ascii="Arial" w:hAnsi="Arial" w:cs="Arial"/>
          <w:b/>
          <w:sz w:val="20"/>
          <w:szCs w:val="20"/>
        </w:rPr>
        <w:t>Section 3. Severability:</w:t>
      </w:r>
    </w:p>
    <w:p w:rsidR="00FE361B" w:rsidRDefault="00FE361B" w:rsidP="00FE361B">
      <w:pPr>
        <w:ind w:left="1440" w:hanging="1440"/>
        <w:rPr>
          <w:rFonts w:ascii="Arial" w:hAnsi="Arial" w:cs="Arial"/>
          <w:sz w:val="20"/>
          <w:szCs w:val="20"/>
        </w:rPr>
      </w:pPr>
      <w:r>
        <w:rPr>
          <w:rFonts w:ascii="Arial" w:hAnsi="Arial" w:cs="Arial"/>
          <w:sz w:val="20"/>
          <w:szCs w:val="20"/>
        </w:rPr>
        <w:tab/>
        <w:t>The provisions of this ordinance are declare</w:t>
      </w:r>
      <w:r w:rsidR="00B878CF">
        <w:rPr>
          <w:rFonts w:ascii="Arial" w:hAnsi="Arial" w:cs="Arial"/>
          <w:sz w:val="20"/>
          <w:szCs w:val="20"/>
        </w:rPr>
        <w:t>d</w:t>
      </w:r>
      <w:r>
        <w:rPr>
          <w:rFonts w:ascii="Arial" w:hAnsi="Arial" w:cs="Arial"/>
          <w:sz w:val="20"/>
          <w:szCs w:val="20"/>
        </w:rPr>
        <w:t xml:space="preserve"> to be severable and if any provisions hereof </w:t>
      </w:r>
      <w:r w:rsidR="00B878CF">
        <w:rPr>
          <w:rFonts w:ascii="Arial" w:hAnsi="Arial" w:cs="Arial"/>
          <w:sz w:val="20"/>
          <w:szCs w:val="20"/>
        </w:rPr>
        <w:t>are</w:t>
      </w:r>
      <w:r>
        <w:rPr>
          <w:rFonts w:ascii="Arial" w:hAnsi="Arial" w:cs="Arial"/>
          <w:sz w:val="20"/>
          <w:szCs w:val="20"/>
        </w:rPr>
        <w:t xml:space="preserve"> adjudged invalid, such judgment shall not affect the validity of any other provisions.</w:t>
      </w:r>
    </w:p>
    <w:p w:rsidR="00FE361B" w:rsidRDefault="00FE361B" w:rsidP="00FE361B">
      <w:pPr>
        <w:rPr>
          <w:rFonts w:ascii="Arial" w:hAnsi="Arial" w:cs="Arial"/>
          <w:sz w:val="20"/>
          <w:szCs w:val="20"/>
        </w:rPr>
      </w:pPr>
    </w:p>
    <w:p w:rsidR="001A78F3" w:rsidRDefault="001A78F3" w:rsidP="00FE361B">
      <w:pPr>
        <w:ind w:left="1440" w:hanging="1440"/>
        <w:rPr>
          <w:rFonts w:ascii="Arial" w:hAnsi="Arial" w:cs="Arial"/>
          <w:b/>
          <w:sz w:val="20"/>
          <w:szCs w:val="20"/>
        </w:rPr>
      </w:pPr>
    </w:p>
    <w:p w:rsidR="001A78F3" w:rsidRDefault="001A78F3" w:rsidP="00FE361B">
      <w:pPr>
        <w:ind w:left="1440" w:hanging="1440"/>
        <w:rPr>
          <w:rFonts w:ascii="Arial" w:hAnsi="Arial" w:cs="Arial"/>
          <w:b/>
          <w:sz w:val="20"/>
          <w:szCs w:val="20"/>
        </w:rPr>
      </w:pPr>
    </w:p>
    <w:p w:rsidR="0043597D" w:rsidRDefault="0043597D" w:rsidP="00FE361B">
      <w:pPr>
        <w:ind w:left="1440" w:hanging="1440"/>
        <w:rPr>
          <w:rFonts w:ascii="Arial" w:hAnsi="Arial" w:cs="Arial"/>
          <w:b/>
          <w:sz w:val="20"/>
          <w:szCs w:val="20"/>
        </w:rPr>
      </w:pPr>
    </w:p>
    <w:p w:rsidR="0043597D" w:rsidRDefault="0043597D" w:rsidP="00FE361B">
      <w:pPr>
        <w:ind w:left="1440" w:hanging="1440"/>
        <w:rPr>
          <w:rFonts w:ascii="Arial" w:hAnsi="Arial" w:cs="Arial"/>
          <w:b/>
          <w:sz w:val="20"/>
          <w:szCs w:val="20"/>
        </w:rPr>
      </w:pPr>
    </w:p>
    <w:p w:rsidR="00FE361B" w:rsidRDefault="00FE361B" w:rsidP="00FE361B">
      <w:pPr>
        <w:ind w:left="1440" w:hanging="1440"/>
        <w:rPr>
          <w:rFonts w:ascii="Arial" w:hAnsi="Arial" w:cs="Arial"/>
          <w:b/>
          <w:sz w:val="20"/>
          <w:szCs w:val="20"/>
        </w:rPr>
      </w:pPr>
      <w:r>
        <w:rPr>
          <w:rFonts w:ascii="Arial" w:hAnsi="Arial" w:cs="Arial"/>
          <w:b/>
          <w:sz w:val="20"/>
          <w:szCs w:val="20"/>
        </w:rPr>
        <w:t>Section 4. Designation:</w:t>
      </w:r>
    </w:p>
    <w:p w:rsidR="00FE361B" w:rsidRDefault="00FE361B" w:rsidP="00FE361B">
      <w:pPr>
        <w:ind w:left="1440" w:hanging="1440"/>
        <w:rPr>
          <w:rFonts w:ascii="Arial" w:hAnsi="Arial" w:cs="Arial"/>
          <w:sz w:val="20"/>
          <w:szCs w:val="20"/>
        </w:rPr>
      </w:pPr>
      <w:r>
        <w:rPr>
          <w:rFonts w:ascii="Arial" w:hAnsi="Arial" w:cs="Arial"/>
          <w:sz w:val="20"/>
          <w:szCs w:val="20"/>
        </w:rPr>
        <w:tab/>
        <w:t xml:space="preserve">This ordinance may be referred to as the South Hero Traffic Ordinance and in a prosecution hereunder a copy of such ordinance, certified by the Town </w:t>
      </w:r>
      <w:r w:rsidR="000B7ACD">
        <w:rPr>
          <w:rFonts w:ascii="Arial" w:hAnsi="Arial" w:cs="Arial"/>
          <w:sz w:val="20"/>
          <w:szCs w:val="20"/>
        </w:rPr>
        <w:t>Clerk,</w:t>
      </w:r>
      <w:r>
        <w:rPr>
          <w:rFonts w:ascii="Arial" w:hAnsi="Arial" w:cs="Arial"/>
          <w:sz w:val="20"/>
          <w:szCs w:val="20"/>
        </w:rPr>
        <w:t xml:space="preserve"> shall be prima facie evidence thereof.  Any allegation that the act constituting the offense charged is contrary to a specified provision of this ordinance shall be </w:t>
      </w:r>
      <w:r w:rsidR="000B7ACD">
        <w:rPr>
          <w:rFonts w:ascii="Arial" w:hAnsi="Arial" w:cs="Arial"/>
          <w:sz w:val="20"/>
          <w:szCs w:val="20"/>
        </w:rPr>
        <w:t>sufficient</w:t>
      </w:r>
      <w:r>
        <w:rPr>
          <w:rFonts w:ascii="Arial" w:hAnsi="Arial" w:cs="Arial"/>
          <w:sz w:val="20"/>
          <w:szCs w:val="20"/>
        </w:rPr>
        <w:t xml:space="preserve"> reference hereto.</w:t>
      </w:r>
    </w:p>
    <w:p w:rsidR="00FE361B" w:rsidRDefault="00FE361B" w:rsidP="00FE361B">
      <w:pPr>
        <w:rPr>
          <w:rFonts w:ascii="Arial" w:hAnsi="Arial" w:cs="Arial"/>
          <w:sz w:val="20"/>
          <w:szCs w:val="20"/>
        </w:rPr>
      </w:pPr>
    </w:p>
    <w:p w:rsidR="00FE361B" w:rsidRDefault="00FE361B" w:rsidP="00FE361B">
      <w:pPr>
        <w:ind w:left="1440" w:hanging="1440"/>
        <w:rPr>
          <w:rFonts w:ascii="Arial" w:hAnsi="Arial" w:cs="Arial"/>
          <w:b/>
          <w:sz w:val="20"/>
          <w:szCs w:val="20"/>
        </w:rPr>
      </w:pPr>
      <w:r>
        <w:rPr>
          <w:rFonts w:ascii="Arial" w:hAnsi="Arial" w:cs="Arial"/>
          <w:b/>
          <w:sz w:val="20"/>
          <w:szCs w:val="20"/>
        </w:rPr>
        <w:t>Section 5. Repeal of Prior Ordinances:</w:t>
      </w:r>
    </w:p>
    <w:p w:rsidR="00FE361B" w:rsidRDefault="00FE361B" w:rsidP="00FE361B">
      <w:pPr>
        <w:ind w:left="1440" w:hanging="1440"/>
        <w:rPr>
          <w:rFonts w:ascii="Arial" w:hAnsi="Arial" w:cs="Arial"/>
          <w:sz w:val="20"/>
          <w:szCs w:val="20"/>
        </w:rPr>
      </w:pPr>
      <w:r>
        <w:rPr>
          <w:rFonts w:ascii="Arial" w:hAnsi="Arial" w:cs="Arial"/>
          <w:sz w:val="20"/>
          <w:szCs w:val="20"/>
        </w:rPr>
        <w:tab/>
        <w:t>Any other ordinance or traffic regulation heretofore adopted by the Town of South Hero is hereby repealed.</w:t>
      </w:r>
    </w:p>
    <w:p w:rsidR="00FE361B" w:rsidRDefault="00FE361B" w:rsidP="00FE361B">
      <w:pPr>
        <w:ind w:left="1440" w:hanging="1440"/>
        <w:rPr>
          <w:rFonts w:ascii="Arial" w:hAnsi="Arial" w:cs="Arial"/>
          <w:sz w:val="20"/>
          <w:szCs w:val="20"/>
        </w:rPr>
      </w:pPr>
    </w:p>
    <w:p w:rsidR="00FE361B" w:rsidRDefault="00FE361B" w:rsidP="00FE361B">
      <w:pPr>
        <w:ind w:left="1440" w:hanging="1440"/>
        <w:rPr>
          <w:rFonts w:ascii="Arial" w:hAnsi="Arial" w:cs="Arial"/>
          <w:b/>
          <w:sz w:val="20"/>
          <w:szCs w:val="20"/>
        </w:rPr>
      </w:pPr>
      <w:r>
        <w:rPr>
          <w:rFonts w:ascii="Arial" w:hAnsi="Arial" w:cs="Arial"/>
          <w:b/>
          <w:sz w:val="20"/>
          <w:szCs w:val="20"/>
        </w:rPr>
        <w:t>Section 6. Publication and Posting:</w:t>
      </w:r>
    </w:p>
    <w:p w:rsidR="00FE361B" w:rsidRDefault="00FE361B" w:rsidP="00FE361B">
      <w:pPr>
        <w:ind w:left="1440" w:hanging="1440"/>
        <w:rPr>
          <w:rFonts w:ascii="Arial" w:hAnsi="Arial" w:cs="Arial"/>
          <w:sz w:val="20"/>
          <w:szCs w:val="20"/>
        </w:rPr>
      </w:pPr>
      <w:r>
        <w:rPr>
          <w:rFonts w:ascii="Arial" w:hAnsi="Arial" w:cs="Arial"/>
          <w:sz w:val="20"/>
          <w:szCs w:val="20"/>
        </w:rPr>
        <w:tab/>
        <w:t>This ordinance shall be published in The Islander on ________, 20</w:t>
      </w:r>
      <w:r w:rsidR="000B7ACD">
        <w:rPr>
          <w:rFonts w:ascii="Arial" w:hAnsi="Arial" w:cs="Arial"/>
          <w:sz w:val="20"/>
          <w:szCs w:val="20"/>
        </w:rPr>
        <w:t>24</w:t>
      </w:r>
      <w:r>
        <w:rPr>
          <w:rFonts w:ascii="Arial" w:hAnsi="Arial" w:cs="Arial"/>
          <w:sz w:val="20"/>
          <w:szCs w:val="20"/>
        </w:rPr>
        <w:t xml:space="preserve"> and shall be filed with the South Hero Town Clerk on ________, 20</w:t>
      </w:r>
      <w:r w:rsidR="00F260DC">
        <w:rPr>
          <w:rFonts w:ascii="Arial" w:hAnsi="Arial" w:cs="Arial"/>
          <w:sz w:val="20"/>
          <w:szCs w:val="20"/>
        </w:rPr>
        <w:t>24</w:t>
      </w:r>
      <w:r>
        <w:rPr>
          <w:rFonts w:ascii="Arial" w:hAnsi="Arial" w:cs="Arial"/>
          <w:sz w:val="20"/>
          <w:szCs w:val="20"/>
        </w:rPr>
        <w:t>.</w:t>
      </w:r>
    </w:p>
    <w:p w:rsidR="00FE361B" w:rsidRDefault="00FE361B" w:rsidP="00FE361B">
      <w:pPr>
        <w:ind w:left="1440" w:hanging="1440"/>
        <w:rPr>
          <w:rFonts w:ascii="Arial" w:hAnsi="Arial" w:cs="Arial"/>
          <w:sz w:val="20"/>
          <w:szCs w:val="20"/>
        </w:rPr>
      </w:pPr>
    </w:p>
    <w:p w:rsidR="00FE361B" w:rsidRDefault="00FE361B" w:rsidP="00FE361B">
      <w:pPr>
        <w:ind w:left="1440" w:hanging="1440"/>
        <w:rPr>
          <w:rFonts w:ascii="Arial" w:hAnsi="Arial" w:cs="Arial"/>
          <w:sz w:val="20"/>
          <w:szCs w:val="20"/>
        </w:rPr>
      </w:pPr>
      <w:r>
        <w:rPr>
          <w:rFonts w:ascii="Arial" w:hAnsi="Arial" w:cs="Arial"/>
          <w:sz w:val="20"/>
          <w:szCs w:val="20"/>
        </w:rPr>
        <w:tab/>
        <w:t>Adoption by the Board of Selectmen, Town of South Hero at its meeting held on the XX day of MONTH, 2013.</w:t>
      </w:r>
    </w:p>
    <w:p w:rsidR="00FE361B" w:rsidRDefault="00FE361B" w:rsidP="00FE361B">
      <w:pPr>
        <w:rPr>
          <w:rFonts w:ascii="Arial" w:hAnsi="Arial" w:cs="Arial"/>
          <w:sz w:val="20"/>
          <w:szCs w:val="20"/>
        </w:rPr>
      </w:pPr>
    </w:p>
    <w:p w:rsidR="00FE361B" w:rsidRDefault="00FE361B" w:rsidP="00FE361B">
      <w:pPr>
        <w:rPr>
          <w:rFonts w:ascii="Arial" w:hAnsi="Arial" w:cs="Arial"/>
          <w:sz w:val="20"/>
          <w:szCs w:val="20"/>
        </w:rPr>
      </w:pPr>
    </w:p>
    <w:p w:rsidR="0062618C" w:rsidRDefault="00F260DC">
      <w:r>
        <w:t xml:space="preserve">ADOPTION BY THE </w:t>
      </w:r>
      <w:r w:rsidR="00EA0E78">
        <w:t>SELECTBOARD, TOWN OF SOUTH HERO</w:t>
      </w:r>
      <w:r w:rsidR="00B550BB">
        <w:t xml:space="preserve"> AT ITS MEETING HELD ON J</w:t>
      </w:r>
      <w:r w:rsidR="006933F6">
        <w:t>UNE</w:t>
      </w:r>
      <w:r w:rsidR="00B550BB">
        <w:t xml:space="preserve"> 24, 2024</w:t>
      </w:r>
      <w:r w:rsidR="006933F6">
        <w:t>.</w:t>
      </w:r>
    </w:p>
    <w:p w:rsidR="006933F6" w:rsidRDefault="006933F6"/>
    <w:p w:rsidR="006933F6" w:rsidRDefault="006933F6"/>
    <w:p w:rsidR="006933F6" w:rsidRDefault="006933F6">
      <w:r>
        <w:t>___________________________________________</w:t>
      </w:r>
    </w:p>
    <w:p w:rsidR="006933F6" w:rsidRDefault="006933F6">
      <w:r>
        <w:t xml:space="preserve">            David Carter, Chair</w:t>
      </w:r>
    </w:p>
    <w:p w:rsidR="006933F6" w:rsidRDefault="006933F6"/>
    <w:p w:rsidR="006933F6" w:rsidRDefault="006933F6"/>
    <w:p w:rsidR="006933F6" w:rsidRDefault="006933F6">
      <w:r>
        <w:t>___________________________________________</w:t>
      </w:r>
    </w:p>
    <w:p w:rsidR="006933F6" w:rsidRDefault="006933F6">
      <w:r>
        <w:t xml:space="preserve">          </w:t>
      </w:r>
      <w:r w:rsidR="00DF4BB0">
        <w:t xml:space="preserve"> </w:t>
      </w:r>
      <w:r>
        <w:t xml:space="preserve"> Ross Brown, Vice-Chair</w:t>
      </w:r>
    </w:p>
    <w:p w:rsidR="006933F6" w:rsidRDefault="006933F6"/>
    <w:p w:rsidR="006933F6" w:rsidRDefault="006933F6"/>
    <w:p w:rsidR="006933F6" w:rsidRDefault="006933F6">
      <w:r>
        <w:t>___________________________________________</w:t>
      </w:r>
    </w:p>
    <w:p w:rsidR="006933F6" w:rsidRDefault="006933F6">
      <w:r>
        <w:t xml:space="preserve">           </w:t>
      </w:r>
      <w:r w:rsidR="00DF4BB0">
        <w:t xml:space="preserve"> </w:t>
      </w:r>
      <w:r>
        <w:t>Skip Brown</w:t>
      </w:r>
    </w:p>
    <w:p w:rsidR="00DF4BB0" w:rsidRDefault="00DF4BB0"/>
    <w:p w:rsidR="00DF4BB0" w:rsidRDefault="00DF4BB0"/>
    <w:p w:rsidR="00DF4BB0" w:rsidRDefault="00DF4BB0">
      <w:r>
        <w:t>___________________________________________</w:t>
      </w:r>
    </w:p>
    <w:p w:rsidR="00DF4BB0" w:rsidRDefault="00DF4BB0">
      <w:r>
        <w:t xml:space="preserve">            Anne Zolotas</w:t>
      </w:r>
    </w:p>
    <w:p w:rsidR="00DF4BB0" w:rsidRDefault="00DF4BB0"/>
    <w:p w:rsidR="00DF4BB0" w:rsidRDefault="00DF4BB0"/>
    <w:p w:rsidR="00DF4BB0" w:rsidRDefault="00DF4BB0">
      <w:r>
        <w:t>___________________________________________</w:t>
      </w:r>
    </w:p>
    <w:p w:rsidR="00DF4BB0" w:rsidRDefault="00DF4BB0">
      <w:r>
        <w:t xml:space="preserve">           </w:t>
      </w:r>
      <w:r w:rsidR="00A65CB6">
        <w:t xml:space="preserve"> </w:t>
      </w:r>
      <w:r>
        <w:t>David Lane</w:t>
      </w:r>
    </w:p>
    <w:sectPr w:rsidR="00DF4BB0" w:rsidSect="003E53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918" w:rsidRDefault="00222918" w:rsidP="00603CF9">
      <w:r>
        <w:separator/>
      </w:r>
    </w:p>
  </w:endnote>
  <w:endnote w:type="continuationSeparator" w:id="0">
    <w:p w:rsidR="00222918" w:rsidRDefault="00222918" w:rsidP="00603CF9">
      <w:r>
        <w:continuationSeparator/>
      </w:r>
    </w:p>
  </w:endnote>
</w:endnotes>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F9" w:rsidRDefault="00603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F9" w:rsidRDefault="00603C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F9" w:rsidRDefault="00603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918" w:rsidRDefault="00222918" w:rsidP="00603CF9">
      <w:r>
        <w:separator/>
      </w:r>
    </w:p>
  </w:footnote>
  <w:footnote w:type="continuationSeparator" w:id="0">
    <w:p w:rsidR="00222918" w:rsidRDefault="00222918" w:rsidP="00603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F9" w:rsidRDefault="00603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900916"/>
      <w:docPartObj>
        <w:docPartGallery w:val="Watermarks"/>
        <w:docPartUnique/>
      </w:docPartObj>
    </w:sdtPr>
    <w:sdtContent>
      <w:p w:rsidR="00603CF9" w:rsidRDefault="003E53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F9" w:rsidRDefault="00603C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E361B"/>
    <w:rsid w:val="000177AF"/>
    <w:rsid w:val="0008393A"/>
    <w:rsid w:val="000965CD"/>
    <w:rsid w:val="000B7ACD"/>
    <w:rsid w:val="0013008B"/>
    <w:rsid w:val="00130757"/>
    <w:rsid w:val="001741BF"/>
    <w:rsid w:val="001A78F3"/>
    <w:rsid w:val="001B0C33"/>
    <w:rsid w:val="00214148"/>
    <w:rsid w:val="00222918"/>
    <w:rsid w:val="002314DE"/>
    <w:rsid w:val="002E2918"/>
    <w:rsid w:val="00324887"/>
    <w:rsid w:val="00330BFD"/>
    <w:rsid w:val="003500B3"/>
    <w:rsid w:val="003853ED"/>
    <w:rsid w:val="0039788A"/>
    <w:rsid w:val="003A2168"/>
    <w:rsid w:val="003D0BB7"/>
    <w:rsid w:val="003E53FD"/>
    <w:rsid w:val="0040185F"/>
    <w:rsid w:val="0043597D"/>
    <w:rsid w:val="00481E04"/>
    <w:rsid w:val="004A76E6"/>
    <w:rsid w:val="004B5C0E"/>
    <w:rsid w:val="004C322E"/>
    <w:rsid w:val="005945C3"/>
    <w:rsid w:val="005B33AE"/>
    <w:rsid w:val="005E2B3C"/>
    <w:rsid w:val="005F414E"/>
    <w:rsid w:val="00603CF9"/>
    <w:rsid w:val="0062618C"/>
    <w:rsid w:val="00645A87"/>
    <w:rsid w:val="006561BC"/>
    <w:rsid w:val="0066395B"/>
    <w:rsid w:val="00666C48"/>
    <w:rsid w:val="00673985"/>
    <w:rsid w:val="006933F6"/>
    <w:rsid w:val="006B61FE"/>
    <w:rsid w:val="0076132A"/>
    <w:rsid w:val="00776A83"/>
    <w:rsid w:val="007B6569"/>
    <w:rsid w:val="00874523"/>
    <w:rsid w:val="00913C54"/>
    <w:rsid w:val="00957A53"/>
    <w:rsid w:val="00A41664"/>
    <w:rsid w:val="00A546CB"/>
    <w:rsid w:val="00A65CB6"/>
    <w:rsid w:val="00A80663"/>
    <w:rsid w:val="00B12667"/>
    <w:rsid w:val="00B20659"/>
    <w:rsid w:val="00B41E19"/>
    <w:rsid w:val="00B448FD"/>
    <w:rsid w:val="00B535CE"/>
    <w:rsid w:val="00B550BB"/>
    <w:rsid w:val="00B64E21"/>
    <w:rsid w:val="00B805D2"/>
    <w:rsid w:val="00B878CF"/>
    <w:rsid w:val="00B90607"/>
    <w:rsid w:val="00BC5DAB"/>
    <w:rsid w:val="00C04CEC"/>
    <w:rsid w:val="00C1343B"/>
    <w:rsid w:val="00C15F90"/>
    <w:rsid w:val="00C469C7"/>
    <w:rsid w:val="00C815B5"/>
    <w:rsid w:val="00CB729D"/>
    <w:rsid w:val="00CF38A9"/>
    <w:rsid w:val="00CF58E9"/>
    <w:rsid w:val="00D152C6"/>
    <w:rsid w:val="00D6436C"/>
    <w:rsid w:val="00D97382"/>
    <w:rsid w:val="00DD0FFF"/>
    <w:rsid w:val="00DF4BB0"/>
    <w:rsid w:val="00E34674"/>
    <w:rsid w:val="00E40B34"/>
    <w:rsid w:val="00E82FC7"/>
    <w:rsid w:val="00E948DD"/>
    <w:rsid w:val="00EA0E78"/>
    <w:rsid w:val="00F01266"/>
    <w:rsid w:val="00F260DC"/>
    <w:rsid w:val="00F30A5A"/>
    <w:rsid w:val="00F471DA"/>
    <w:rsid w:val="00F628D6"/>
    <w:rsid w:val="00F77762"/>
    <w:rsid w:val="00FB6786"/>
    <w:rsid w:val="00FE361B"/>
    <w:rsid w:val="00FF2CF6"/>
    <w:rsid w:val="00FF4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B"/>
    <w:pPr>
      <w:spacing w:after="0" w:line="240" w:lineRule="auto"/>
    </w:pPr>
    <w:rPr>
      <w:kern w:val="0"/>
    </w:rPr>
  </w:style>
  <w:style w:type="paragraph" w:styleId="Heading1">
    <w:name w:val="heading 1"/>
    <w:basedOn w:val="Normal"/>
    <w:next w:val="Normal"/>
    <w:link w:val="Heading1Char"/>
    <w:uiPriority w:val="9"/>
    <w:qFormat/>
    <w:rsid w:val="00FE361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FE361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FE361B"/>
    <w:pPr>
      <w:keepNext/>
      <w:keepLines/>
      <w:spacing w:before="160" w:after="80" w:line="259" w:lineRule="auto"/>
      <w:outlineLvl w:val="2"/>
    </w:pPr>
    <w:rPr>
      <w:rFonts w:eastAsiaTheme="majorEastAsia"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FE361B"/>
    <w:pPr>
      <w:keepNext/>
      <w:keepLines/>
      <w:spacing w:before="80" w:after="40" w:line="259" w:lineRule="auto"/>
      <w:outlineLvl w:val="3"/>
    </w:pPr>
    <w:rPr>
      <w:rFonts w:eastAsiaTheme="majorEastAsia"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FE361B"/>
    <w:pPr>
      <w:keepNext/>
      <w:keepLines/>
      <w:spacing w:before="80" w:after="40" w:line="259" w:lineRule="auto"/>
      <w:outlineLvl w:val="4"/>
    </w:pPr>
    <w:rPr>
      <w:rFonts w:eastAsiaTheme="majorEastAsia"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FE361B"/>
    <w:pPr>
      <w:keepNext/>
      <w:keepLines/>
      <w:spacing w:before="40" w:line="259" w:lineRule="auto"/>
      <w:outlineLvl w:val="5"/>
    </w:pPr>
    <w:rPr>
      <w:rFonts w:eastAsiaTheme="majorEastAsia"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FE361B"/>
    <w:pPr>
      <w:keepNext/>
      <w:keepLines/>
      <w:spacing w:before="40" w:line="259" w:lineRule="auto"/>
      <w:outlineLvl w:val="6"/>
    </w:pPr>
    <w:rPr>
      <w:rFonts w:eastAsiaTheme="majorEastAsia" w:cstheme="majorBidi"/>
      <w:color w:val="595959" w:themeColor="text1" w:themeTint="A6"/>
      <w:kern w:val="2"/>
    </w:rPr>
  </w:style>
  <w:style w:type="paragraph" w:styleId="Heading8">
    <w:name w:val="heading 8"/>
    <w:basedOn w:val="Normal"/>
    <w:next w:val="Normal"/>
    <w:link w:val="Heading8Char"/>
    <w:uiPriority w:val="9"/>
    <w:semiHidden/>
    <w:unhideWhenUsed/>
    <w:qFormat/>
    <w:rsid w:val="00FE361B"/>
    <w:pPr>
      <w:keepNext/>
      <w:keepLines/>
      <w:spacing w:line="259" w:lineRule="auto"/>
      <w:outlineLvl w:val="7"/>
    </w:pPr>
    <w:rPr>
      <w:rFonts w:eastAsiaTheme="majorEastAsia"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FE361B"/>
    <w:pPr>
      <w:keepNext/>
      <w:keepLines/>
      <w:spacing w:line="259" w:lineRule="auto"/>
      <w:outlineLvl w:val="8"/>
    </w:pPr>
    <w:rPr>
      <w:rFonts w:eastAsiaTheme="majorEastAsia"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6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36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36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36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36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36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36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36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361B"/>
    <w:rPr>
      <w:rFonts w:eastAsiaTheme="majorEastAsia" w:cstheme="majorBidi"/>
      <w:color w:val="272727" w:themeColor="text1" w:themeTint="D8"/>
    </w:rPr>
  </w:style>
  <w:style w:type="paragraph" w:styleId="Title">
    <w:name w:val="Title"/>
    <w:basedOn w:val="Normal"/>
    <w:next w:val="Normal"/>
    <w:link w:val="TitleChar"/>
    <w:uiPriority w:val="10"/>
    <w:qFormat/>
    <w:rsid w:val="00FE361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6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361B"/>
    <w:pPr>
      <w:numPr>
        <w:ilvl w:val="1"/>
      </w:numPr>
      <w:spacing w:after="160" w:line="259" w:lineRule="auto"/>
    </w:pPr>
    <w:rPr>
      <w:rFonts w:eastAsiaTheme="majorEastAsia"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FE36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361B"/>
    <w:pPr>
      <w:spacing w:before="160" w:after="160" w:line="259" w:lineRule="auto"/>
      <w:jc w:val="center"/>
    </w:pPr>
    <w:rPr>
      <w:i/>
      <w:iCs/>
      <w:color w:val="404040" w:themeColor="text1" w:themeTint="BF"/>
      <w:kern w:val="2"/>
    </w:rPr>
  </w:style>
  <w:style w:type="character" w:customStyle="1" w:styleId="QuoteChar">
    <w:name w:val="Quote Char"/>
    <w:basedOn w:val="DefaultParagraphFont"/>
    <w:link w:val="Quote"/>
    <w:uiPriority w:val="29"/>
    <w:rsid w:val="00FE361B"/>
    <w:rPr>
      <w:i/>
      <w:iCs/>
      <w:color w:val="404040" w:themeColor="text1" w:themeTint="BF"/>
    </w:rPr>
  </w:style>
  <w:style w:type="paragraph" w:styleId="ListParagraph">
    <w:name w:val="List Paragraph"/>
    <w:basedOn w:val="Normal"/>
    <w:uiPriority w:val="34"/>
    <w:qFormat/>
    <w:rsid w:val="00FE361B"/>
    <w:pPr>
      <w:spacing w:after="160" w:line="259" w:lineRule="auto"/>
      <w:ind w:left="720"/>
      <w:contextualSpacing/>
    </w:pPr>
    <w:rPr>
      <w:kern w:val="2"/>
    </w:rPr>
  </w:style>
  <w:style w:type="character" w:styleId="IntenseEmphasis">
    <w:name w:val="Intense Emphasis"/>
    <w:basedOn w:val="DefaultParagraphFont"/>
    <w:uiPriority w:val="21"/>
    <w:qFormat/>
    <w:rsid w:val="00FE361B"/>
    <w:rPr>
      <w:i/>
      <w:iCs/>
      <w:color w:val="0F4761" w:themeColor="accent1" w:themeShade="BF"/>
    </w:rPr>
  </w:style>
  <w:style w:type="paragraph" w:styleId="IntenseQuote">
    <w:name w:val="Intense Quote"/>
    <w:basedOn w:val="Normal"/>
    <w:next w:val="Normal"/>
    <w:link w:val="IntenseQuoteChar"/>
    <w:uiPriority w:val="30"/>
    <w:qFormat/>
    <w:rsid w:val="00FE361B"/>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rPr>
  </w:style>
  <w:style w:type="character" w:customStyle="1" w:styleId="IntenseQuoteChar">
    <w:name w:val="Intense Quote Char"/>
    <w:basedOn w:val="DefaultParagraphFont"/>
    <w:link w:val="IntenseQuote"/>
    <w:uiPriority w:val="30"/>
    <w:rsid w:val="00FE361B"/>
    <w:rPr>
      <w:i/>
      <w:iCs/>
      <w:color w:val="0F4761" w:themeColor="accent1" w:themeShade="BF"/>
    </w:rPr>
  </w:style>
  <w:style w:type="character" w:styleId="IntenseReference">
    <w:name w:val="Intense Reference"/>
    <w:basedOn w:val="DefaultParagraphFont"/>
    <w:uiPriority w:val="32"/>
    <w:qFormat/>
    <w:rsid w:val="00FE361B"/>
    <w:rPr>
      <w:b/>
      <w:bCs/>
      <w:smallCaps/>
      <w:color w:val="0F4761" w:themeColor="accent1" w:themeShade="BF"/>
      <w:spacing w:val="5"/>
    </w:rPr>
  </w:style>
  <w:style w:type="paragraph" w:styleId="Header">
    <w:name w:val="header"/>
    <w:basedOn w:val="Normal"/>
    <w:link w:val="HeaderChar"/>
    <w:uiPriority w:val="99"/>
    <w:unhideWhenUsed/>
    <w:rsid w:val="00603CF9"/>
    <w:pPr>
      <w:tabs>
        <w:tab w:val="center" w:pos="4680"/>
        <w:tab w:val="right" w:pos="9360"/>
      </w:tabs>
    </w:pPr>
  </w:style>
  <w:style w:type="character" w:customStyle="1" w:styleId="HeaderChar">
    <w:name w:val="Header Char"/>
    <w:basedOn w:val="DefaultParagraphFont"/>
    <w:link w:val="Header"/>
    <w:uiPriority w:val="99"/>
    <w:rsid w:val="00603CF9"/>
    <w:rPr>
      <w:kern w:val="0"/>
    </w:rPr>
  </w:style>
  <w:style w:type="paragraph" w:styleId="Footer">
    <w:name w:val="footer"/>
    <w:basedOn w:val="Normal"/>
    <w:link w:val="FooterChar"/>
    <w:uiPriority w:val="99"/>
    <w:unhideWhenUsed/>
    <w:rsid w:val="00603CF9"/>
    <w:pPr>
      <w:tabs>
        <w:tab w:val="center" w:pos="4680"/>
        <w:tab w:val="right" w:pos="9360"/>
      </w:tabs>
    </w:pPr>
  </w:style>
  <w:style w:type="character" w:customStyle="1" w:styleId="FooterChar">
    <w:name w:val="Footer Char"/>
    <w:basedOn w:val="DefaultParagraphFont"/>
    <w:link w:val="Footer"/>
    <w:uiPriority w:val="99"/>
    <w:rsid w:val="00603CF9"/>
    <w:rPr>
      <w:kern w:val="0"/>
    </w:rPr>
  </w:style>
</w:styles>
</file>

<file path=word/webSettings.xml><?xml version="1.0" encoding="utf-8"?>
<w:webSettings xmlns:r="http://schemas.openxmlformats.org/officeDocument/2006/relationships" xmlns:w="http://schemas.openxmlformats.org/wordprocessingml/2006/main">
  <w:divs>
    <w:div w:id="14177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Hero Zoning</dc:creator>
  <cp:lastModifiedBy>Owner</cp:lastModifiedBy>
  <cp:revision>2</cp:revision>
  <cp:lastPrinted>2024-05-23T16:04:00Z</cp:lastPrinted>
  <dcterms:created xsi:type="dcterms:W3CDTF">2024-05-29T21:41:00Z</dcterms:created>
  <dcterms:modified xsi:type="dcterms:W3CDTF">2024-05-29T21:41:00Z</dcterms:modified>
</cp:coreProperties>
</file>